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C7" w:rsidRDefault="009243C7" w:rsidP="009243C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62E559" wp14:editId="08C47149">
            <wp:extent cx="1689100" cy="1612900"/>
            <wp:effectExtent l="0" t="0" r="6350" b="6350"/>
            <wp:docPr id="4" name="Picture 2" descr="St. Anne'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Anne'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C7" w:rsidRDefault="009243C7" w:rsidP="00230615"/>
    <w:p w:rsidR="009243C7" w:rsidRDefault="009243C7" w:rsidP="00230615"/>
    <w:p w:rsidR="00230615" w:rsidRDefault="00230615" w:rsidP="009243C7">
      <w:pPr>
        <w:jc w:val="center"/>
        <w:rPr>
          <w:rFonts w:cstheme="minorHAnsi"/>
          <w:b/>
          <w:sz w:val="40"/>
          <w:szCs w:val="40"/>
        </w:rPr>
      </w:pPr>
      <w:r w:rsidRPr="009243C7">
        <w:rPr>
          <w:rFonts w:cstheme="minorHAnsi"/>
          <w:b/>
          <w:sz w:val="40"/>
          <w:szCs w:val="40"/>
        </w:rPr>
        <w:t>Handwriting Policy</w:t>
      </w:r>
    </w:p>
    <w:p w:rsidR="009243C7" w:rsidRPr="009243C7" w:rsidRDefault="009243C7" w:rsidP="009243C7">
      <w:pPr>
        <w:jc w:val="center"/>
        <w:rPr>
          <w:rFonts w:cstheme="minorHAnsi"/>
          <w:b/>
          <w:sz w:val="40"/>
          <w:szCs w:val="40"/>
        </w:rPr>
      </w:pPr>
    </w:p>
    <w:p w:rsidR="00230615" w:rsidRPr="009243C7" w:rsidRDefault="00230615" w:rsidP="00230615">
      <w:pPr>
        <w:rPr>
          <w:rFonts w:cstheme="minorHAnsi"/>
          <w:b/>
          <w:sz w:val="24"/>
          <w:szCs w:val="24"/>
        </w:rPr>
      </w:pPr>
      <w:r w:rsidRPr="009243C7">
        <w:rPr>
          <w:rFonts w:cstheme="minorHAnsi"/>
          <w:b/>
          <w:sz w:val="24"/>
          <w:szCs w:val="24"/>
        </w:rPr>
        <w:t>Intent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Handwriting is a skill which, like reading and spelling, affects wr</w:t>
      </w:r>
      <w:r w:rsidR="009243C7">
        <w:rPr>
          <w:rFonts w:cstheme="minorHAnsi"/>
          <w:sz w:val="24"/>
          <w:szCs w:val="24"/>
        </w:rPr>
        <w:t xml:space="preserve">itten communication across the </w:t>
      </w:r>
      <w:r w:rsidRPr="009243C7">
        <w:rPr>
          <w:rFonts w:cstheme="minorHAnsi"/>
          <w:sz w:val="24"/>
          <w:szCs w:val="24"/>
        </w:rPr>
        <w:t>curriculum. Children must be able to write with ease, speed and l</w:t>
      </w:r>
      <w:r w:rsidR="009243C7">
        <w:rPr>
          <w:rFonts w:cstheme="minorHAnsi"/>
          <w:sz w:val="24"/>
          <w:szCs w:val="24"/>
        </w:rPr>
        <w:t xml:space="preserve">egibility. Cursive handwriting </w:t>
      </w:r>
      <w:r w:rsidRPr="009243C7">
        <w:rPr>
          <w:rFonts w:cstheme="minorHAnsi"/>
          <w:sz w:val="24"/>
          <w:szCs w:val="24"/>
        </w:rPr>
        <w:t>teaches pupils to join letters and words as a series of flowi</w:t>
      </w:r>
      <w:r w:rsidR="009243C7">
        <w:rPr>
          <w:rFonts w:cstheme="minorHAnsi"/>
          <w:sz w:val="24"/>
          <w:szCs w:val="24"/>
        </w:rPr>
        <w:t xml:space="preserve">ng movements and patterns. The </w:t>
      </w:r>
      <w:r w:rsidRPr="009243C7">
        <w:rPr>
          <w:rFonts w:cstheme="minorHAnsi"/>
          <w:sz w:val="24"/>
          <w:szCs w:val="24"/>
        </w:rPr>
        <w:t xml:space="preserve">development of this fluid style when mastered allows children </w:t>
      </w:r>
      <w:r w:rsidR="009243C7">
        <w:rPr>
          <w:rFonts w:cstheme="minorHAnsi"/>
          <w:sz w:val="24"/>
          <w:szCs w:val="24"/>
        </w:rPr>
        <w:t xml:space="preserve">to apply their energy into the </w:t>
      </w:r>
      <w:r w:rsidRPr="009243C7">
        <w:rPr>
          <w:rFonts w:cstheme="minorHAnsi"/>
          <w:sz w:val="24"/>
          <w:szCs w:val="24"/>
        </w:rPr>
        <w:t>content of their writing as opposed to the formation of the letters t</w:t>
      </w:r>
      <w:r w:rsidR="009243C7">
        <w:rPr>
          <w:rFonts w:cstheme="minorHAnsi"/>
          <w:sz w:val="24"/>
          <w:szCs w:val="24"/>
        </w:rPr>
        <w:t xml:space="preserve">hemselves. Handwriting skills </w:t>
      </w:r>
      <w:r w:rsidRPr="009243C7">
        <w:rPr>
          <w:rFonts w:cstheme="minorHAnsi"/>
          <w:sz w:val="24"/>
          <w:szCs w:val="24"/>
        </w:rPr>
        <w:t>are taught regularly and systematically throughout the school.</w:t>
      </w:r>
    </w:p>
    <w:p w:rsidR="00230615" w:rsidRPr="009243C7" w:rsidRDefault="009243C7" w:rsidP="002306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St Anne’s RC</w:t>
      </w:r>
      <w:r w:rsidR="00230615" w:rsidRPr="009243C7">
        <w:rPr>
          <w:rFonts w:cstheme="minorHAnsi"/>
          <w:sz w:val="24"/>
          <w:szCs w:val="24"/>
        </w:rPr>
        <w:t xml:space="preserve"> Primary School our aims in teaching handwriting are:</w:t>
      </w:r>
    </w:p>
    <w:p w:rsidR="00230615" w:rsidRPr="009243C7" w:rsidRDefault="00230615" w:rsidP="009243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To enable children to write in a consistent, well presented and legible format.</w:t>
      </w:r>
    </w:p>
    <w:p w:rsidR="00230615" w:rsidRPr="009243C7" w:rsidRDefault="00230615" w:rsidP="002306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To have a consistent approach across Foundation Stage, </w:t>
      </w:r>
      <w:r w:rsidR="009243C7">
        <w:rPr>
          <w:rFonts w:cstheme="minorHAnsi"/>
          <w:sz w:val="24"/>
          <w:szCs w:val="24"/>
        </w:rPr>
        <w:t xml:space="preserve">Key Stage 1 and 2 when teaching </w:t>
      </w:r>
      <w:r w:rsidRPr="009243C7">
        <w:rPr>
          <w:rFonts w:cstheme="minorHAnsi"/>
          <w:sz w:val="24"/>
          <w:szCs w:val="24"/>
        </w:rPr>
        <w:t>handwriting.</w:t>
      </w:r>
    </w:p>
    <w:p w:rsidR="00230615" w:rsidRPr="009243C7" w:rsidRDefault="00230615" w:rsidP="002306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To ensure that from the Summer Term of Year 1 to the end of Year 6 children are using a cursive writing style.</w:t>
      </w:r>
    </w:p>
    <w:p w:rsidR="00230615" w:rsidRPr="009243C7" w:rsidRDefault="00230615" w:rsidP="009243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To make sure all children know the difference between lower and upper case letters.</w:t>
      </w:r>
    </w:p>
    <w:p w:rsidR="00230615" w:rsidRPr="009243C7" w:rsidRDefault="00230615" w:rsidP="009243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 To ensure the skills taught at Key Stage 1 continue to develop throughout Key Stage 2.</w:t>
      </w:r>
    </w:p>
    <w:p w:rsidR="00230615" w:rsidRDefault="00230615" w:rsidP="002306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To adopt a consistent approach towards handwriting by all adults when writing in children’s books, on the whiteboard or on displays / resources.</w:t>
      </w:r>
    </w:p>
    <w:p w:rsidR="00F30A89" w:rsidRPr="009243C7" w:rsidRDefault="00F30A89" w:rsidP="002306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</w:p>
    <w:p w:rsidR="00230615" w:rsidRPr="00F30A89" w:rsidRDefault="00230615" w:rsidP="00230615">
      <w:pPr>
        <w:rPr>
          <w:rFonts w:cstheme="minorHAnsi"/>
          <w:b/>
          <w:sz w:val="24"/>
          <w:szCs w:val="24"/>
        </w:rPr>
      </w:pPr>
      <w:r w:rsidRPr="00F30A89">
        <w:rPr>
          <w:rFonts w:cstheme="minorHAnsi"/>
          <w:b/>
          <w:sz w:val="24"/>
          <w:szCs w:val="24"/>
        </w:rPr>
        <w:t>Implementation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Children will be taught to:</w:t>
      </w:r>
    </w:p>
    <w:p w:rsidR="00230615" w:rsidRPr="00F30A89" w:rsidRDefault="00F30A89" w:rsidP="00F30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230615" w:rsidRPr="00F30A89">
        <w:rPr>
          <w:rFonts w:cstheme="minorHAnsi"/>
          <w:sz w:val="24"/>
          <w:szCs w:val="24"/>
        </w:rPr>
        <w:t xml:space="preserve">old a pencil correctly 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lastRenderedPageBreak/>
        <w:t>Children should be encouraged to use a tripod pencil grip, where</w:t>
      </w:r>
      <w:r w:rsidR="00F30A89">
        <w:rPr>
          <w:rFonts w:cstheme="minorHAnsi"/>
          <w:sz w:val="24"/>
          <w:szCs w:val="24"/>
        </w:rPr>
        <w:t xml:space="preserve"> the pencil is gripped between </w:t>
      </w:r>
      <w:r w:rsidRPr="009243C7">
        <w:rPr>
          <w:rFonts w:cstheme="minorHAnsi"/>
          <w:sz w:val="24"/>
          <w:szCs w:val="24"/>
        </w:rPr>
        <w:t>the index finger and the thumb. The middle finger is then used t</w:t>
      </w:r>
      <w:r w:rsidR="00F30A89">
        <w:rPr>
          <w:rFonts w:cstheme="minorHAnsi"/>
          <w:sz w:val="24"/>
          <w:szCs w:val="24"/>
        </w:rPr>
        <w:t xml:space="preserve">o support the underside of the </w:t>
      </w:r>
      <w:r w:rsidRPr="009243C7">
        <w:rPr>
          <w:rFonts w:cstheme="minorHAnsi"/>
          <w:sz w:val="24"/>
          <w:szCs w:val="24"/>
        </w:rPr>
        <w:t>pencil as shown below.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F102154" wp14:editId="1F92AC32">
            <wp:extent cx="3086531" cy="243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5" w:rsidRPr="00F30A89" w:rsidRDefault="00F30A89" w:rsidP="00F30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30615" w:rsidRPr="00F30A89">
        <w:rPr>
          <w:rFonts w:cstheme="minorHAnsi"/>
          <w:sz w:val="24"/>
          <w:szCs w:val="24"/>
        </w:rPr>
        <w:t xml:space="preserve">dopt the correct posture when writing </w:t>
      </w:r>
    </w:p>
    <w:p w:rsidR="008A78FA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Children should be encouraged to adopt the correct writing position as shown below</w:t>
      </w:r>
      <w:r w:rsidR="00F30A89">
        <w:rPr>
          <w:rFonts w:cstheme="minorHAnsi"/>
          <w:sz w:val="24"/>
          <w:szCs w:val="24"/>
        </w:rPr>
        <w:t>: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AB8CA71" wp14:editId="5CA6F87C">
            <wp:extent cx="5731510" cy="30765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</w:p>
    <w:p w:rsidR="00230615" w:rsidRPr="009243C7" w:rsidRDefault="00F30A89" w:rsidP="002306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(Children who are left-</w:t>
      </w:r>
      <w:r w:rsidR="00230615" w:rsidRPr="009243C7">
        <w:rPr>
          <w:rFonts w:cstheme="minorHAnsi"/>
          <w:sz w:val="24"/>
          <w:szCs w:val="24"/>
        </w:rPr>
        <w:t>handed should reposition the paper the</w:t>
      </w:r>
      <w:r>
        <w:rPr>
          <w:rFonts w:cstheme="minorHAnsi"/>
          <w:sz w:val="24"/>
          <w:szCs w:val="24"/>
        </w:rPr>
        <w:t xml:space="preserve"> other way and sit to the left -</w:t>
      </w:r>
      <w:r w:rsidR="00230615" w:rsidRPr="009243C7">
        <w:rPr>
          <w:rFonts w:cstheme="minorHAnsi"/>
          <w:sz w:val="24"/>
          <w:szCs w:val="24"/>
        </w:rPr>
        <w:t>hand side if seated next to a right handed child)</w:t>
      </w:r>
      <w:r>
        <w:rPr>
          <w:rFonts w:cstheme="minorHAnsi"/>
          <w:sz w:val="24"/>
          <w:szCs w:val="24"/>
        </w:rPr>
        <w:t>.</w:t>
      </w:r>
    </w:p>
    <w:p w:rsidR="00230615" w:rsidRPr="00F30A89" w:rsidRDefault="00F30A89" w:rsidP="00F30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0A89">
        <w:rPr>
          <w:rFonts w:cstheme="minorHAnsi"/>
          <w:sz w:val="24"/>
          <w:szCs w:val="24"/>
        </w:rPr>
        <w:t>W</w:t>
      </w:r>
      <w:r w:rsidR="00230615" w:rsidRPr="00F30A89">
        <w:rPr>
          <w:rFonts w:cstheme="minorHAnsi"/>
          <w:sz w:val="24"/>
          <w:szCs w:val="24"/>
        </w:rPr>
        <w:t xml:space="preserve">rite from left to right and from top to bottom of the page </w:t>
      </w:r>
    </w:p>
    <w:p w:rsidR="00230615" w:rsidRPr="00F30A89" w:rsidRDefault="00F30A89" w:rsidP="002306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</w:t>
      </w:r>
      <w:r w:rsidR="00230615" w:rsidRPr="00F30A89">
        <w:rPr>
          <w:rFonts w:cstheme="minorHAnsi"/>
          <w:sz w:val="24"/>
          <w:szCs w:val="24"/>
        </w:rPr>
        <w:t>tart and finish letters correctly in a cursive style (from the Autumn Term of year 1 onwards)</w:t>
      </w:r>
    </w:p>
    <w:p w:rsidR="00230615" w:rsidRPr="00F30A89" w:rsidRDefault="00F30A89" w:rsidP="00F30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230615" w:rsidRPr="00F30A89">
        <w:rPr>
          <w:rFonts w:cstheme="minorHAnsi"/>
          <w:sz w:val="24"/>
          <w:szCs w:val="24"/>
        </w:rPr>
        <w:t xml:space="preserve">orm regularly sized and shaped letters </w:t>
      </w:r>
    </w:p>
    <w:p w:rsidR="00230615" w:rsidRPr="00F30A89" w:rsidRDefault="00F30A89" w:rsidP="00F30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30615" w:rsidRPr="00F30A89">
        <w:rPr>
          <w:rFonts w:cstheme="minorHAnsi"/>
          <w:sz w:val="24"/>
          <w:szCs w:val="24"/>
        </w:rPr>
        <w:t xml:space="preserve">se regular spacing between letters and words </w:t>
      </w:r>
    </w:p>
    <w:p w:rsidR="00230615" w:rsidRPr="00F30A89" w:rsidRDefault="00F30A89" w:rsidP="00F30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30615" w:rsidRPr="00F30A89">
        <w:rPr>
          <w:rFonts w:cstheme="minorHAnsi"/>
          <w:sz w:val="24"/>
          <w:szCs w:val="24"/>
        </w:rPr>
        <w:t>ake a pride in their written work and the overall presentation.</w:t>
      </w:r>
    </w:p>
    <w:p w:rsidR="00230615" w:rsidRPr="00F30A89" w:rsidRDefault="00230615" w:rsidP="00F30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0A89">
        <w:rPr>
          <w:rFonts w:cstheme="minorHAnsi"/>
          <w:sz w:val="24"/>
          <w:szCs w:val="24"/>
        </w:rPr>
        <w:t xml:space="preserve">The cursive script agreed at </w:t>
      </w:r>
      <w:r w:rsidR="00F30A89">
        <w:rPr>
          <w:rFonts w:cstheme="minorHAnsi"/>
          <w:sz w:val="24"/>
          <w:szCs w:val="24"/>
        </w:rPr>
        <w:t xml:space="preserve">St Anne’s RC </w:t>
      </w:r>
      <w:r w:rsidRPr="00F30A89">
        <w:rPr>
          <w:rFonts w:cstheme="minorHAnsi"/>
          <w:sz w:val="24"/>
          <w:szCs w:val="24"/>
        </w:rPr>
        <w:t>Primary School is shown below</w:t>
      </w:r>
      <w:r w:rsidR="00F30A89">
        <w:rPr>
          <w:rFonts w:cstheme="minorHAnsi"/>
          <w:sz w:val="24"/>
          <w:szCs w:val="24"/>
        </w:rPr>
        <w:t>: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4AD4586" wp14:editId="3FB9AEF8">
            <wp:extent cx="5731510" cy="61360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5" w:rsidRPr="009243C7" w:rsidRDefault="00F30A89" w:rsidP="00F30A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Pr="00F30A89">
        <w:rPr>
          <w:rFonts w:cstheme="minorHAnsi"/>
          <w:b/>
          <w:sz w:val="24"/>
          <w:szCs w:val="24"/>
        </w:rPr>
        <w:t>Nursery</w:t>
      </w:r>
      <w:r w:rsidR="00230615" w:rsidRPr="009243C7">
        <w:rPr>
          <w:rFonts w:cstheme="minorHAnsi"/>
          <w:sz w:val="24"/>
          <w:szCs w:val="24"/>
        </w:rPr>
        <w:t xml:space="preserve"> children will be encouraged to develop gross motor control</w:t>
      </w:r>
      <w:r>
        <w:rPr>
          <w:rFonts w:cstheme="minorHAnsi"/>
          <w:sz w:val="24"/>
          <w:szCs w:val="24"/>
        </w:rPr>
        <w:t xml:space="preserve"> through the </w:t>
      </w:r>
      <w:r w:rsidR="00230615" w:rsidRPr="009243C7">
        <w:rPr>
          <w:rFonts w:cstheme="minorHAnsi"/>
          <w:sz w:val="24"/>
          <w:szCs w:val="24"/>
        </w:rPr>
        <w:t>use of large equipment for mark making such as big chalks, paint b</w:t>
      </w:r>
      <w:r>
        <w:rPr>
          <w:rFonts w:cstheme="minorHAnsi"/>
          <w:sz w:val="24"/>
          <w:szCs w:val="24"/>
        </w:rPr>
        <w:t xml:space="preserve">rushes, finger paints, shaving </w:t>
      </w:r>
      <w:r w:rsidR="00230615" w:rsidRPr="009243C7">
        <w:rPr>
          <w:rFonts w:cstheme="minorHAnsi"/>
          <w:sz w:val="24"/>
          <w:szCs w:val="24"/>
        </w:rPr>
        <w:t>foam etc. They will develop their fine motor skills and use a range of mark making tools such as pencils, pens and crayons. They will be encouraged to talk about shapes and movement. They will practise the mai</w:t>
      </w:r>
      <w:r>
        <w:rPr>
          <w:rFonts w:cstheme="minorHAnsi"/>
          <w:sz w:val="24"/>
          <w:szCs w:val="24"/>
        </w:rPr>
        <w:t>n handwriting movements for…</w:t>
      </w:r>
    </w:p>
    <w:p w:rsidR="00230615" w:rsidRPr="009243C7" w:rsidRDefault="00F30A89" w:rsidP="002306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 </w:t>
      </w:r>
      <w:r w:rsidRPr="00F30A89">
        <w:rPr>
          <w:rFonts w:cstheme="minorHAnsi"/>
          <w:b/>
          <w:sz w:val="24"/>
          <w:szCs w:val="24"/>
        </w:rPr>
        <w:t>Reception</w:t>
      </w:r>
      <w:r>
        <w:rPr>
          <w:rFonts w:cstheme="minorHAnsi"/>
          <w:sz w:val="24"/>
          <w:szCs w:val="24"/>
        </w:rPr>
        <w:t xml:space="preserve"> children l</w:t>
      </w:r>
      <w:r w:rsidR="00230615" w:rsidRPr="009243C7">
        <w:rPr>
          <w:rFonts w:cstheme="minorHAnsi"/>
          <w:sz w:val="24"/>
          <w:szCs w:val="24"/>
        </w:rPr>
        <w:t>etter formation is taught alongside phonic development. Our aim is</w:t>
      </w:r>
      <w:r>
        <w:rPr>
          <w:rFonts w:cstheme="minorHAnsi"/>
          <w:sz w:val="24"/>
          <w:szCs w:val="24"/>
        </w:rPr>
        <w:t xml:space="preserve"> that by the end of foundation </w:t>
      </w:r>
      <w:r w:rsidR="00230615" w:rsidRPr="009243C7">
        <w:rPr>
          <w:rFonts w:cstheme="minorHAnsi"/>
          <w:sz w:val="24"/>
          <w:szCs w:val="24"/>
        </w:rPr>
        <w:t>stage all children hold a pencil correctly and form all letters an</w:t>
      </w:r>
      <w:r>
        <w:rPr>
          <w:rFonts w:cstheme="minorHAnsi"/>
          <w:sz w:val="24"/>
          <w:szCs w:val="24"/>
        </w:rPr>
        <w:t xml:space="preserve">d numbers correctly. Errors in </w:t>
      </w:r>
      <w:r w:rsidR="00230615" w:rsidRPr="009243C7">
        <w:rPr>
          <w:rFonts w:cstheme="minorHAnsi"/>
          <w:sz w:val="24"/>
          <w:szCs w:val="24"/>
        </w:rPr>
        <w:t xml:space="preserve">pencil grip and letter formation will be immediately addressed, modelled and corrected. 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Initially foundation children will use unlined paper as the focus is</w:t>
      </w:r>
      <w:r w:rsidR="00F30A89">
        <w:rPr>
          <w:rFonts w:cstheme="minorHAnsi"/>
          <w:sz w:val="24"/>
          <w:szCs w:val="24"/>
        </w:rPr>
        <w:t xml:space="preserve"> correct formation rather than </w:t>
      </w:r>
      <w:r w:rsidRPr="009243C7">
        <w:rPr>
          <w:rFonts w:cstheme="minorHAnsi"/>
          <w:sz w:val="24"/>
          <w:szCs w:val="24"/>
        </w:rPr>
        <w:t>size or positioning.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In </w:t>
      </w:r>
      <w:r w:rsidRPr="00F30A89">
        <w:rPr>
          <w:rFonts w:cstheme="minorHAnsi"/>
          <w:b/>
          <w:sz w:val="24"/>
          <w:szCs w:val="24"/>
        </w:rPr>
        <w:t>Key Stage 1</w:t>
      </w:r>
      <w:r w:rsidRPr="009243C7">
        <w:rPr>
          <w:rFonts w:cstheme="minorHAnsi"/>
          <w:sz w:val="24"/>
          <w:szCs w:val="24"/>
        </w:rPr>
        <w:t xml:space="preserve"> all children should receive a daily handwriting session for </w:t>
      </w:r>
      <w:r w:rsidR="008B3976">
        <w:rPr>
          <w:rFonts w:cstheme="minorHAnsi"/>
          <w:sz w:val="24"/>
          <w:szCs w:val="24"/>
        </w:rPr>
        <w:t xml:space="preserve">approximately </w:t>
      </w:r>
      <w:r w:rsidRPr="009243C7">
        <w:rPr>
          <w:rFonts w:cstheme="minorHAnsi"/>
          <w:sz w:val="24"/>
          <w:szCs w:val="24"/>
        </w:rPr>
        <w:t>10-15</w:t>
      </w:r>
      <w:r w:rsidR="008B3976">
        <w:rPr>
          <w:rFonts w:cstheme="minorHAnsi"/>
          <w:sz w:val="24"/>
          <w:szCs w:val="24"/>
        </w:rPr>
        <w:t xml:space="preserve"> </w:t>
      </w:r>
      <w:r w:rsidRPr="009243C7">
        <w:rPr>
          <w:rFonts w:cstheme="minorHAnsi"/>
          <w:sz w:val="24"/>
          <w:szCs w:val="24"/>
        </w:rPr>
        <w:t>mins. (Th</w:t>
      </w:r>
      <w:r w:rsidR="00F30A89">
        <w:rPr>
          <w:rFonts w:cstheme="minorHAnsi"/>
          <w:sz w:val="24"/>
          <w:szCs w:val="24"/>
        </w:rPr>
        <w:t xml:space="preserve">is may </w:t>
      </w:r>
      <w:r w:rsidRPr="009243C7">
        <w:rPr>
          <w:rFonts w:cstheme="minorHAnsi"/>
          <w:sz w:val="24"/>
          <w:szCs w:val="24"/>
        </w:rPr>
        <w:t xml:space="preserve">be as part of </w:t>
      </w:r>
      <w:r w:rsidR="00F30A89">
        <w:rPr>
          <w:rFonts w:cstheme="minorHAnsi"/>
          <w:sz w:val="24"/>
          <w:szCs w:val="24"/>
        </w:rPr>
        <w:t>a literacy/phonics</w:t>
      </w:r>
      <w:r w:rsidR="008B3976">
        <w:rPr>
          <w:rFonts w:cstheme="minorHAnsi"/>
          <w:sz w:val="24"/>
          <w:szCs w:val="24"/>
        </w:rPr>
        <w:t xml:space="preserve"> lesson).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In </w:t>
      </w:r>
      <w:r w:rsidRPr="00F30A89">
        <w:rPr>
          <w:rFonts w:cstheme="minorHAnsi"/>
          <w:b/>
          <w:sz w:val="24"/>
          <w:szCs w:val="24"/>
        </w:rPr>
        <w:t>Year 1</w:t>
      </w:r>
      <w:r w:rsidRPr="009243C7">
        <w:rPr>
          <w:rFonts w:cstheme="minorHAnsi"/>
          <w:sz w:val="24"/>
          <w:szCs w:val="24"/>
        </w:rPr>
        <w:t>. During the Autumn Term cursive handwriting will be intr</w:t>
      </w:r>
      <w:r w:rsidR="00F30A89">
        <w:rPr>
          <w:rFonts w:cstheme="minorHAnsi"/>
          <w:sz w:val="24"/>
          <w:szCs w:val="24"/>
        </w:rPr>
        <w:t xml:space="preserve">oduced starting with beginning </w:t>
      </w:r>
      <w:r w:rsidRPr="009243C7">
        <w:rPr>
          <w:rFonts w:cstheme="minorHAnsi"/>
          <w:sz w:val="24"/>
          <w:szCs w:val="24"/>
        </w:rPr>
        <w:t>each letter from the line and going up individually before then movi</w:t>
      </w:r>
      <w:r w:rsidR="00F30A89">
        <w:rPr>
          <w:rFonts w:cstheme="minorHAnsi"/>
          <w:sz w:val="24"/>
          <w:szCs w:val="24"/>
        </w:rPr>
        <w:t xml:space="preserve">ng on to joining them together </w:t>
      </w:r>
      <w:r w:rsidRPr="009243C7">
        <w:rPr>
          <w:rFonts w:cstheme="minorHAnsi"/>
          <w:sz w:val="24"/>
          <w:szCs w:val="24"/>
        </w:rPr>
        <w:t>to form words. Handwriting can also be linked to phonic developmen</w:t>
      </w:r>
      <w:r w:rsidR="00F30A89">
        <w:rPr>
          <w:rFonts w:cstheme="minorHAnsi"/>
          <w:sz w:val="24"/>
          <w:szCs w:val="24"/>
        </w:rPr>
        <w:t xml:space="preserve">t with the introduction of new </w:t>
      </w:r>
      <w:r w:rsidRPr="009243C7">
        <w:rPr>
          <w:rFonts w:cstheme="minorHAnsi"/>
          <w:sz w:val="24"/>
          <w:szCs w:val="24"/>
        </w:rPr>
        <w:t>sounds writt</w:t>
      </w:r>
      <w:r w:rsidR="00F30A89">
        <w:rPr>
          <w:rFonts w:cstheme="minorHAnsi"/>
          <w:sz w:val="24"/>
          <w:szCs w:val="24"/>
        </w:rPr>
        <w:t>en in a cursive style during phonics</w:t>
      </w:r>
      <w:r w:rsidRPr="009243C7">
        <w:rPr>
          <w:rFonts w:cstheme="minorHAnsi"/>
          <w:sz w:val="24"/>
          <w:szCs w:val="24"/>
        </w:rPr>
        <w:t xml:space="preserve"> lessons. Our aim </w:t>
      </w:r>
      <w:r w:rsidR="00F30A89">
        <w:rPr>
          <w:rFonts w:cstheme="minorHAnsi"/>
          <w:sz w:val="24"/>
          <w:szCs w:val="24"/>
        </w:rPr>
        <w:t xml:space="preserve">is that by the end of Year One </w:t>
      </w:r>
      <w:r w:rsidRPr="009243C7">
        <w:rPr>
          <w:rFonts w:cstheme="minorHAnsi"/>
          <w:sz w:val="24"/>
          <w:szCs w:val="24"/>
        </w:rPr>
        <w:t xml:space="preserve">children will be forming all letters correctly and joining in a cursive script. 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In </w:t>
      </w:r>
      <w:r w:rsidRPr="008B3976">
        <w:rPr>
          <w:rFonts w:cstheme="minorHAnsi"/>
          <w:b/>
          <w:sz w:val="24"/>
          <w:szCs w:val="24"/>
        </w:rPr>
        <w:t>Year 2</w:t>
      </w:r>
      <w:r w:rsidRPr="009243C7">
        <w:rPr>
          <w:rFonts w:cstheme="minorHAnsi"/>
          <w:sz w:val="24"/>
          <w:szCs w:val="24"/>
        </w:rPr>
        <w:t xml:space="preserve"> adults will model cursive writing from the beginning of </w:t>
      </w:r>
      <w:r w:rsidR="008B3976">
        <w:rPr>
          <w:rFonts w:cstheme="minorHAnsi"/>
          <w:sz w:val="24"/>
          <w:szCs w:val="24"/>
        </w:rPr>
        <w:t xml:space="preserve">the year. The children will be </w:t>
      </w:r>
      <w:r w:rsidRPr="009243C7">
        <w:rPr>
          <w:rFonts w:cstheme="minorHAnsi"/>
          <w:sz w:val="24"/>
          <w:szCs w:val="24"/>
        </w:rPr>
        <w:t xml:space="preserve">encouraged to continue the development of basic joins which they </w:t>
      </w:r>
      <w:r w:rsidR="008B3976">
        <w:rPr>
          <w:rFonts w:cstheme="minorHAnsi"/>
          <w:sz w:val="24"/>
          <w:szCs w:val="24"/>
        </w:rPr>
        <w:t xml:space="preserve">should transfer into all their </w:t>
      </w:r>
      <w:r w:rsidRPr="009243C7">
        <w:rPr>
          <w:rFonts w:cstheme="minorHAnsi"/>
          <w:sz w:val="24"/>
          <w:szCs w:val="24"/>
        </w:rPr>
        <w:t>independent writing. They will also continue to link their handwriti</w:t>
      </w:r>
      <w:r w:rsidR="008B3976">
        <w:rPr>
          <w:rFonts w:cstheme="minorHAnsi"/>
          <w:sz w:val="24"/>
          <w:szCs w:val="24"/>
        </w:rPr>
        <w:t xml:space="preserve">ng to their phonic development </w:t>
      </w:r>
      <w:r w:rsidRPr="009243C7">
        <w:rPr>
          <w:rFonts w:cstheme="minorHAnsi"/>
          <w:sz w:val="24"/>
          <w:szCs w:val="24"/>
        </w:rPr>
        <w:t>as they learn to write new sounds using a cursive writing style.</w:t>
      </w:r>
    </w:p>
    <w:p w:rsidR="00230615" w:rsidRPr="008B3976" w:rsidRDefault="00230615" w:rsidP="00230615">
      <w:pPr>
        <w:rPr>
          <w:rFonts w:cstheme="minorHAnsi"/>
          <w:b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In </w:t>
      </w:r>
      <w:r w:rsidRPr="008B3976">
        <w:rPr>
          <w:rFonts w:cstheme="minorHAnsi"/>
          <w:b/>
          <w:sz w:val="24"/>
          <w:szCs w:val="24"/>
        </w:rPr>
        <w:t>Key Stage 2</w:t>
      </w:r>
      <w:r w:rsidRPr="009243C7">
        <w:rPr>
          <w:rFonts w:cstheme="minorHAnsi"/>
          <w:sz w:val="24"/>
          <w:szCs w:val="24"/>
        </w:rPr>
        <w:t xml:space="preserve"> all children should receive a daily handwriting session for a </w:t>
      </w:r>
      <w:r w:rsidRPr="008B3976">
        <w:rPr>
          <w:rFonts w:cstheme="minorHAnsi"/>
          <w:b/>
          <w:sz w:val="24"/>
          <w:szCs w:val="24"/>
        </w:rPr>
        <w:t>minimum</w:t>
      </w:r>
      <w:r w:rsidRPr="009243C7">
        <w:rPr>
          <w:rFonts w:cstheme="minorHAnsi"/>
          <w:sz w:val="24"/>
          <w:szCs w:val="24"/>
        </w:rPr>
        <w:t xml:space="preserve"> of </w:t>
      </w:r>
      <w:r w:rsidRPr="008B3976">
        <w:rPr>
          <w:rFonts w:cstheme="minorHAnsi"/>
          <w:b/>
          <w:sz w:val="24"/>
          <w:szCs w:val="24"/>
        </w:rPr>
        <w:t>10</w:t>
      </w:r>
      <w:r w:rsidR="008B3976">
        <w:rPr>
          <w:rFonts w:cstheme="minorHAnsi"/>
          <w:b/>
          <w:sz w:val="24"/>
          <w:szCs w:val="24"/>
        </w:rPr>
        <w:t xml:space="preserve"> </w:t>
      </w:r>
      <w:r w:rsidRPr="008B3976">
        <w:rPr>
          <w:rFonts w:cstheme="minorHAnsi"/>
          <w:b/>
          <w:sz w:val="24"/>
          <w:szCs w:val="24"/>
        </w:rPr>
        <w:t>mins.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In </w:t>
      </w:r>
      <w:r w:rsidRPr="008B3976">
        <w:rPr>
          <w:rFonts w:cstheme="minorHAnsi"/>
          <w:b/>
          <w:sz w:val="24"/>
          <w:szCs w:val="24"/>
        </w:rPr>
        <w:t>Year 3</w:t>
      </w:r>
      <w:r w:rsidRPr="009243C7">
        <w:rPr>
          <w:rFonts w:cstheme="minorHAnsi"/>
          <w:sz w:val="24"/>
          <w:szCs w:val="24"/>
        </w:rPr>
        <w:t xml:space="preserve"> children will continue to develop their use of cursive handwr</w:t>
      </w:r>
      <w:r w:rsidR="008B3976">
        <w:rPr>
          <w:rFonts w:cstheme="minorHAnsi"/>
          <w:sz w:val="24"/>
          <w:szCs w:val="24"/>
        </w:rPr>
        <w:t xml:space="preserve">iting building upon the skills </w:t>
      </w:r>
      <w:r w:rsidRPr="009243C7">
        <w:rPr>
          <w:rFonts w:cstheme="minorHAnsi"/>
          <w:sz w:val="24"/>
          <w:szCs w:val="24"/>
        </w:rPr>
        <w:t>they have developed in Key stage 1.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 xml:space="preserve">In </w:t>
      </w:r>
      <w:r w:rsidRPr="008B3976">
        <w:rPr>
          <w:rFonts w:cstheme="minorHAnsi"/>
          <w:b/>
          <w:sz w:val="24"/>
          <w:szCs w:val="24"/>
        </w:rPr>
        <w:t>Years 4,</w:t>
      </w:r>
      <w:r w:rsidR="008B3976">
        <w:rPr>
          <w:rFonts w:cstheme="minorHAnsi"/>
          <w:b/>
          <w:sz w:val="24"/>
          <w:szCs w:val="24"/>
        </w:rPr>
        <w:t xml:space="preserve"> </w:t>
      </w:r>
      <w:r w:rsidRPr="008B3976">
        <w:rPr>
          <w:rFonts w:cstheme="minorHAnsi"/>
          <w:b/>
          <w:sz w:val="24"/>
          <w:szCs w:val="24"/>
        </w:rPr>
        <w:t>5 and 6</w:t>
      </w:r>
      <w:r w:rsidRPr="009243C7">
        <w:rPr>
          <w:rFonts w:cstheme="minorHAnsi"/>
          <w:sz w:val="24"/>
          <w:szCs w:val="24"/>
        </w:rPr>
        <w:t xml:space="preserve"> children will be expected to use cursive h</w:t>
      </w:r>
      <w:r w:rsidR="008B3976">
        <w:rPr>
          <w:rFonts w:cstheme="minorHAnsi"/>
          <w:sz w:val="24"/>
          <w:szCs w:val="24"/>
        </w:rPr>
        <w:t xml:space="preserve">andwriting in all areas of the </w:t>
      </w:r>
      <w:r w:rsidRPr="009243C7">
        <w:rPr>
          <w:rFonts w:cstheme="minorHAnsi"/>
          <w:sz w:val="24"/>
          <w:szCs w:val="24"/>
        </w:rPr>
        <w:t xml:space="preserve">curriculum. Those children whose writing is neat and legible </w:t>
      </w:r>
      <w:r w:rsidRPr="008B3976">
        <w:rPr>
          <w:rFonts w:cstheme="minorHAnsi"/>
          <w:b/>
          <w:sz w:val="24"/>
          <w:szCs w:val="24"/>
        </w:rPr>
        <w:t>may</w:t>
      </w:r>
      <w:r w:rsidRPr="009243C7">
        <w:rPr>
          <w:rFonts w:cstheme="minorHAnsi"/>
          <w:sz w:val="24"/>
          <w:szCs w:val="24"/>
        </w:rPr>
        <w:t xml:space="preserve"> be encouraged t</w:t>
      </w:r>
      <w:r w:rsidR="008B3976">
        <w:rPr>
          <w:rFonts w:cstheme="minorHAnsi"/>
          <w:sz w:val="24"/>
          <w:szCs w:val="24"/>
        </w:rPr>
        <w:t>o use handwriting pens by the end of Year 6.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If any child is not on track to reach these expectations, they w</w:t>
      </w:r>
      <w:r w:rsidR="00C327D1">
        <w:rPr>
          <w:rFonts w:cstheme="minorHAnsi"/>
          <w:sz w:val="24"/>
          <w:szCs w:val="24"/>
        </w:rPr>
        <w:t xml:space="preserve">ill receive additional support </w:t>
      </w:r>
      <w:r w:rsidRPr="009243C7">
        <w:rPr>
          <w:rFonts w:cstheme="minorHAnsi"/>
          <w:sz w:val="24"/>
          <w:szCs w:val="24"/>
        </w:rPr>
        <w:t>through small group intervention groups.</w:t>
      </w:r>
    </w:p>
    <w:p w:rsidR="00230615" w:rsidRPr="00C327D1" w:rsidRDefault="00230615" w:rsidP="00230615">
      <w:pPr>
        <w:rPr>
          <w:rFonts w:cstheme="minorHAnsi"/>
          <w:b/>
          <w:sz w:val="24"/>
          <w:szCs w:val="24"/>
        </w:rPr>
      </w:pPr>
      <w:r w:rsidRPr="00C327D1">
        <w:rPr>
          <w:rFonts w:cstheme="minorHAnsi"/>
          <w:b/>
          <w:sz w:val="24"/>
          <w:szCs w:val="24"/>
        </w:rPr>
        <w:t>Handwriting Equipment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Children will use line sizes appropriate to their stage in writin</w:t>
      </w:r>
      <w:r w:rsidR="00C327D1">
        <w:rPr>
          <w:rFonts w:cstheme="minorHAnsi"/>
          <w:sz w:val="24"/>
          <w:szCs w:val="24"/>
        </w:rPr>
        <w:t xml:space="preserve">g. </w:t>
      </w:r>
      <w:r w:rsidRPr="009243C7">
        <w:rPr>
          <w:rFonts w:cstheme="minorHAnsi"/>
          <w:sz w:val="24"/>
          <w:szCs w:val="24"/>
        </w:rPr>
        <w:t>Children will a</w:t>
      </w:r>
      <w:r w:rsidR="00C327D1">
        <w:rPr>
          <w:rFonts w:cstheme="minorHAnsi"/>
          <w:sz w:val="24"/>
          <w:szCs w:val="24"/>
        </w:rPr>
        <w:t xml:space="preserve">lso practise using the use the </w:t>
      </w:r>
      <w:r w:rsidRPr="009243C7">
        <w:rPr>
          <w:rFonts w:cstheme="minorHAnsi"/>
          <w:sz w:val="24"/>
          <w:szCs w:val="24"/>
        </w:rPr>
        <w:t>same sized lines as their other curricula books so that children</w:t>
      </w:r>
      <w:r w:rsidR="00C327D1">
        <w:rPr>
          <w:rFonts w:cstheme="minorHAnsi"/>
          <w:sz w:val="24"/>
          <w:szCs w:val="24"/>
        </w:rPr>
        <w:t>’s</w:t>
      </w:r>
      <w:r w:rsidRPr="009243C7">
        <w:rPr>
          <w:rFonts w:cstheme="minorHAnsi"/>
          <w:sz w:val="24"/>
          <w:szCs w:val="24"/>
        </w:rPr>
        <w:t xml:space="preserve"> sk</w:t>
      </w:r>
      <w:r w:rsidR="00C327D1">
        <w:rPr>
          <w:rFonts w:cstheme="minorHAnsi"/>
          <w:sz w:val="24"/>
          <w:szCs w:val="24"/>
        </w:rPr>
        <w:t xml:space="preserve">ills are transferable and that </w:t>
      </w:r>
      <w:r w:rsidRPr="009243C7">
        <w:rPr>
          <w:rFonts w:cstheme="minorHAnsi"/>
          <w:sz w:val="24"/>
          <w:szCs w:val="24"/>
        </w:rPr>
        <w:t>the same expectation of handwriting in set across all writing.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Children should use a sharp HB pencil for all handwriting initiall</w:t>
      </w:r>
      <w:r w:rsidR="00C327D1">
        <w:rPr>
          <w:rFonts w:cstheme="minorHAnsi"/>
          <w:sz w:val="24"/>
          <w:szCs w:val="24"/>
        </w:rPr>
        <w:t xml:space="preserve">y. When in KS2 teachers assess </w:t>
      </w:r>
      <w:r w:rsidRPr="009243C7">
        <w:rPr>
          <w:rFonts w:cstheme="minorHAnsi"/>
          <w:sz w:val="24"/>
          <w:szCs w:val="24"/>
        </w:rPr>
        <w:t>that children are competent at joined handwriting they sh</w:t>
      </w:r>
      <w:r w:rsidR="00C327D1">
        <w:rPr>
          <w:rFonts w:cstheme="minorHAnsi"/>
          <w:sz w:val="24"/>
          <w:szCs w:val="24"/>
        </w:rPr>
        <w:t xml:space="preserve">ould be allowed to use a black </w:t>
      </w:r>
      <w:r w:rsidRPr="009243C7">
        <w:rPr>
          <w:rFonts w:cstheme="minorHAnsi"/>
          <w:sz w:val="24"/>
          <w:szCs w:val="24"/>
        </w:rPr>
        <w:t>handwriting pen. (No biro type pens will be used.)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In some cases, depending on the specific needs of individual, childre</w:t>
      </w:r>
      <w:r w:rsidR="00C327D1">
        <w:rPr>
          <w:rFonts w:cstheme="minorHAnsi"/>
          <w:sz w:val="24"/>
          <w:szCs w:val="24"/>
        </w:rPr>
        <w:t xml:space="preserve">n may use pencil grips or pens </w:t>
      </w:r>
      <w:r w:rsidRPr="009243C7">
        <w:rPr>
          <w:rFonts w:cstheme="minorHAnsi"/>
          <w:sz w:val="24"/>
          <w:szCs w:val="24"/>
        </w:rPr>
        <w:t>with a specific grip.</w:t>
      </w:r>
    </w:p>
    <w:p w:rsidR="00C327D1" w:rsidRDefault="00C327D1" w:rsidP="00230615">
      <w:pPr>
        <w:rPr>
          <w:rFonts w:cstheme="minorHAnsi"/>
          <w:b/>
          <w:sz w:val="24"/>
          <w:szCs w:val="24"/>
        </w:rPr>
      </w:pPr>
    </w:p>
    <w:p w:rsidR="00230615" w:rsidRPr="00C327D1" w:rsidRDefault="00230615" w:rsidP="00230615">
      <w:pPr>
        <w:rPr>
          <w:rFonts w:cstheme="minorHAnsi"/>
          <w:b/>
          <w:sz w:val="24"/>
          <w:szCs w:val="24"/>
        </w:rPr>
      </w:pPr>
      <w:r w:rsidRPr="00C327D1">
        <w:rPr>
          <w:rFonts w:cstheme="minorHAnsi"/>
          <w:b/>
          <w:sz w:val="24"/>
          <w:szCs w:val="24"/>
        </w:rPr>
        <w:lastRenderedPageBreak/>
        <w:t>Assessment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A uniformed handwriting style should be consistent throughout the s</w:t>
      </w:r>
      <w:r w:rsidR="00C327D1">
        <w:rPr>
          <w:rFonts w:cstheme="minorHAnsi"/>
          <w:sz w:val="24"/>
          <w:szCs w:val="24"/>
        </w:rPr>
        <w:t xml:space="preserve">chool; this will be evident on </w:t>
      </w:r>
      <w:r w:rsidRPr="009243C7">
        <w:rPr>
          <w:rFonts w:cstheme="minorHAnsi"/>
          <w:sz w:val="24"/>
          <w:szCs w:val="24"/>
        </w:rPr>
        <w:t>display boards and monitored through lesson observations and book scrutiny.</w:t>
      </w:r>
    </w:p>
    <w:p w:rsidR="00C327D1" w:rsidRDefault="00C327D1" w:rsidP="00230615">
      <w:pPr>
        <w:rPr>
          <w:rFonts w:cstheme="minorHAnsi"/>
          <w:sz w:val="24"/>
          <w:szCs w:val="24"/>
        </w:rPr>
      </w:pPr>
    </w:p>
    <w:p w:rsidR="00230615" w:rsidRPr="00C327D1" w:rsidRDefault="00230615" w:rsidP="00230615">
      <w:pPr>
        <w:rPr>
          <w:rFonts w:cstheme="minorHAnsi"/>
          <w:b/>
          <w:sz w:val="24"/>
          <w:szCs w:val="24"/>
        </w:rPr>
      </w:pPr>
      <w:r w:rsidRPr="00C327D1">
        <w:rPr>
          <w:rFonts w:cstheme="minorHAnsi"/>
          <w:b/>
          <w:sz w:val="24"/>
          <w:szCs w:val="24"/>
        </w:rPr>
        <w:t>Marking and Feedback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We emphasise constructive feedback. In our feedback po</w:t>
      </w:r>
      <w:r w:rsidR="00C327D1">
        <w:rPr>
          <w:rFonts w:cstheme="minorHAnsi"/>
          <w:sz w:val="24"/>
          <w:szCs w:val="24"/>
        </w:rPr>
        <w:t xml:space="preserve">licy we have clear systems for </w:t>
      </w:r>
      <w:r w:rsidRPr="009243C7">
        <w:rPr>
          <w:rFonts w:cstheme="minorHAnsi"/>
          <w:sz w:val="24"/>
          <w:szCs w:val="24"/>
        </w:rPr>
        <w:t>feedback of children’s work which is adhered to throughou</w:t>
      </w:r>
      <w:r w:rsidR="00C327D1">
        <w:rPr>
          <w:rFonts w:cstheme="minorHAnsi"/>
          <w:sz w:val="24"/>
          <w:szCs w:val="24"/>
        </w:rPr>
        <w:t xml:space="preserve">t our handwriting sessions. In </w:t>
      </w:r>
      <w:r w:rsidRPr="009243C7">
        <w:rPr>
          <w:rFonts w:cstheme="minorHAnsi"/>
          <w:sz w:val="24"/>
          <w:szCs w:val="24"/>
        </w:rPr>
        <w:t xml:space="preserve">handwriting sessions and during independent work it is important </w:t>
      </w:r>
      <w:r w:rsidR="00C327D1">
        <w:rPr>
          <w:rFonts w:cstheme="minorHAnsi"/>
          <w:sz w:val="24"/>
          <w:szCs w:val="24"/>
        </w:rPr>
        <w:t xml:space="preserve">that incorrect pencil grip and </w:t>
      </w:r>
      <w:r w:rsidRPr="009243C7">
        <w:rPr>
          <w:rFonts w:cstheme="minorHAnsi"/>
          <w:sz w:val="24"/>
          <w:szCs w:val="24"/>
        </w:rPr>
        <w:t>incorrect letter formation are identified and corrected at the poi</w:t>
      </w:r>
      <w:r w:rsidR="00C327D1">
        <w:rPr>
          <w:rFonts w:cstheme="minorHAnsi"/>
          <w:sz w:val="24"/>
          <w:szCs w:val="24"/>
        </w:rPr>
        <w:t xml:space="preserve">nt it occurs. Children use our </w:t>
      </w:r>
      <w:r w:rsidRPr="009243C7">
        <w:rPr>
          <w:rFonts w:cstheme="minorHAnsi"/>
          <w:sz w:val="24"/>
          <w:szCs w:val="24"/>
        </w:rPr>
        <w:t xml:space="preserve">‘Writing Non-negotiables’, which includes references to the </w:t>
      </w:r>
      <w:r w:rsidR="00C327D1">
        <w:rPr>
          <w:rFonts w:cstheme="minorHAnsi"/>
          <w:sz w:val="24"/>
          <w:szCs w:val="24"/>
        </w:rPr>
        <w:t xml:space="preserve">expectations of handwriting to </w:t>
      </w:r>
      <w:r w:rsidRPr="009243C7">
        <w:rPr>
          <w:rFonts w:cstheme="minorHAnsi"/>
          <w:sz w:val="24"/>
          <w:szCs w:val="24"/>
        </w:rPr>
        <w:t>ensure that their work meets expectations.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</w:p>
    <w:p w:rsidR="00230615" w:rsidRPr="00C327D1" w:rsidRDefault="00230615" w:rsidP="00230615">
      <w:pPr>
        <w:rPr>
          <w:rFonts w:cstheme="minorHAnsi"/>
          <w:b/>
          <w:sz w:val="24"/>
          <w:szCs w:val="24"/>
        </w:rPr>
      </w:pPr>
      <w:r w:rsidRPr="00C327D1">
        <w:rPr>
          <w:rFonts w:cstheme="minorHAnsi"/>
          <w:b/>
          <w:sz w:val="24"/>
          <w:szCs w:val="24"/>
        </w:rPr>
        <w:t>Impact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Handwriting is a skill which affects written communication across t</w:t>
      </w:r>
      <w:r w:rsidR="00C327D1">
        <w:rPr>
          <w:rFonts w:cstheme="minorHAnsi"/>
          <w:sz w:val="24"/>
          <w:szCs w:val="24"/>
        </w:rPr>
        <w:t xml:space="preserve">he curriculum. Our aim is that </w:t>
      </w:r>
      <w:r w:rsidRPr="009243C7">
        <w:rPr>
          <w:rFonts w:cstheme="minorHAnsi"/>
          <w:sz w:val="24"/>
          <w:szCs w:val="24"/>
        </w:rPr>
        <w:t>children are able to write with ease, speed and legibility.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By year 6 children will use cursive handwriting using flowin</w:t>
      </w:r>
      <w:r w:rsidR="00C327D1">
        <w:rPr>
          <w:rFonts w:cstheme="minorHAnsi"/>
          <w:sz w:val="24"/>
          <w:szCs w:val="24"/>
        </w:rPr>
        <w:t xml:space="preserve">g movements and patterns. This </w:t>
      </w:r>
      <w:r w:rsidRPr="009243C7">
        <w:rPr>
          <w:rFonts w:cstheme="minorHAnsi"/>
          <w:sz w:val="24"/>
          <w:szCs w:val="24"/>
        </w:rPr>
        <w:t>handwriting should be demonstrated in all writing across the curri</w:t>
      </w:r>
      <w:r w:rsidR="00C327D1">
        <w:rPr>
          <w:rFonts w:cstheme="minorHAnsi"/>
          <w:sz w:val="24"/>
          <w:szCs w:val="24"/>
        </w:rPr>
        <w:t xml:space="preserve">culum. Writing should be fluid </w:t>
      </w:r>
      <w:r w:rsidRPr="009243C7">
        <w:rPr>
          <w:rFonts w:cstheme="minorHAnsi"/>
          <w:sz w:val="24"/>
          <w:szCs w:val="24"/>
        </w:rPr>
        <w:t>in style to allow children to apply their energy into the content of t</w:t>
      </w:r>
      <w:r w:rsidR="00C327D1">
        <w:rPr>
          <w:rFonts w:cstheme="minorHAnsi"/>
          <w:sz w:val="24"/>
          <w:szCs w:val="24"/>
        </w:rPr>
        <w:t xml:space="preserve">heir writing as opposed to the </w:t>
      </w:r>
      <w:r w:rsidRPr="009243C7">
        <w:rPr>
          <w:rFonts w:cstheme="minorHAnsi"/>
          <w:sz w:val="24"/>
          <w:szCs w:val="24"/>
        </w:rPr>
        <w:t>formation of the letters themselves.</w:t>
      </w:r>
    </w:p>
    <w:p w:rsidR="00230615" w:rsidRPr="009243C7" w:rsidRDefault="00230615" w:rsidP="00230615">
      <w:pPr>
        <w:rPr>
          <w:rFonts w:cstheme="minorHAnsi"/>
          <w:sz w:val="24"/>
          <w:szCs w:val="24"/>
        </w:rPr>
      </w:pPr>
    </w:p>
    <w:p w:rsidR="009243C7" w:rsidRPr="009243C7" w:rsidRDefault="009243C7" w:rsidP="009243C7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Policy Written by: A.Shore</w:t>
      </w:r>
    </w:p>
    <w:p w:rsidR="009243C7" w:rsidRPr="009243C7" w:rsidRDefault="009243C7" w:rsidP="009243C7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Policy Reviewed: Nov 2023</w:t>
      </w:r>
    </w:p>
    <w:p w:rsidR="00230615" w:rsidRPr="009243C7" w:rsidRDefault="009243C7" w:rsidP="009243C7">
      <w:pPr>
        <w:rPr>
          <w:rFonts w:cstheme="minorHAnsi"/>
          <w:sz w:val="24"/>
          <w:szCs w:val="24"/>
        </w:rPr>
      </w:pPr>
      <w:r w:rsidRPr="009243C7">
        <w:rPr>
          <w:rFonts w:cstheme="minorHAnsi"/>
          <w:sz w:val="24"/>
          <w:szCs w:val="24"/>
        </w:rPr>
        <w:t>Date to be reviewed: Nov 2024</w:t>
      </w:r>
    </w:p>
    <w:sectPr w:rsidR="00230615" w:rsidRPr="0092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0D69"/>
    <w:multiLevelType w:val="hybridMultilevel"/>
    <w:tmpl w:val="6B7CF43E"/>
    <w:lvl w:ilvl="0" w:tplc="7CF2B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5"/>
    <w:rsid w:val="00230615"/>
    <w:rsid w:val="008A78FA"/>
    <w:rsid w:val="008B3976"/>
    <w:rsid w:val="009243C7"/>
    <w:rsid w:val="00C327D1"/>
    <w:rsid w:val="00C72577"/>
    <w:rsid w:val="00F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15E5E-E844-4AAA-B62A-810602EA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Rita Jarvis</cp:lastModifiedBy>
  <cp:revision>2</cp:revision>
  <dcterms:created xsi:type="dcterms:W3CDTF">2024-07-02T20:31:00Z</dcterms:created>
  <dcterms:modified xsi:type="dcterms:W3CDTF">2024-07-02T20:31:00Z</dcterms:modified>
</cp:coreProperties>
</file>