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2" w:type="dxa"/>
        <w:tblLook w:val="01E0" w:firstRow="1" w:lastRow="1" w:firstColumn="1" w:lastColumn="1" w:noHBand="0" w:noVBand="0"/>
      </w:tblPr>
      <w:tblGrid>
        <w:gridCol w:w="2719"/>
        <w:gridCol w:w="8163"/>
      </w:tblGrid>
      <w:tr w:rsidR="00467D0D" w:rsidTr="009A5A9C">
        <w:trPr>
          <w:trHeight w:val="273"/>
        </w:trPr>
        <w:tc>
          <w:tcPr>
            <w:tcW w:w="2719" w:type="dxa"/>
            <w:shd w:val="clear" w:color="auto" w:fill="003399"/>
          </w:tcPr>
          <w:p w:rsidR="00467D0D" w:rsidRDefault="00467D0D" w:rsidP="00467D0D">
            <w:pPr>
              <w:pStyle w:val="BodyText"/>
            </w:pPr>
          </w:p>
        </w:tc>
        <w:tc>
          <w:tcPr>
            <w:tcW w:w="8163" w:type="dxa"/>
            <w:shd w:val="clear" w:color="auto" w:fill="003399"/>
          </w:tcPr>
          <w:p w:rsidR="00467D0D" w:rsidRDefault="00467D0D" w:rsidP="00467D0D">
            <w:pPr>
              <w:pStyle w:val="BodyText"/>
            </w:pPr>
          </w:p>
        </w:tc>
      </w:tr>
      <w:tr w:rsidR="00467D0D" w:rsidTr="009A5A9C">
        <w:trPr>
          <w:trHeight w:val="1341"/>
        </w:trPr>
        <w:tc>
          <w:tcPr>
            <w:tcW w:w="2719" w:type="dxa"/>
            <w:vAlign w:val="center"/>
          </w:tcPr>
          <w:p w:rsidR="00467D0D" w:rsidRDefault="009A5A9C" w:rsidP="00D44D08">
            <w:pPr>
              <w:pStyle w:val="NewsletterTitle"/>
              <w:jc w:val="left"/>
            </w:pPr>
            <w: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in" o:ole="">
                  <v:imagedata r:id="rId8" o:title=""/>
                </v:shape>
                <o:OLEObject Type="Embed" ProgID="PBrush" ShapeID="_x0000_i1025" DrawAspect="Content" ObjectID="_1602359148" r:id="rId9"/>
              </w:object>
            </w:r>
          </w:p>
        </w:tc>
        <w:tc>
          <w:tcPr>
            <w:tcW w:w="8163" w:type="dxa"/>
            <w:vAlign w:val="center"/>
          </w:tcPr>
          <w:p w:rsidR="00467D0D" w:rsidRPr="0082791B" w:rsidRDefault="00D44D08" w:rsidP="00D44D08">
            <w:pPr>
              <w:pStyle w:val="NewsletterTitle"/>
              <w:jc w:val="right"/>
              <w:rPr>
                <w:rFonts w:ascii="Times New Roman" w:hAnsi="Times New Roman"/>
                <w:sz w:val="50"/>
                <w:szCs w:val="50"/>
              </w:rPr>
            </w:pPr>
            <w:r w:rsidRPr="0082791B">
              <w:rPr>
                <w:rFonts w:ascii="Times New Roman" w:hAnsi="Times New Roman"/>
                <w:sz w:val="50"/>
                <w:szCs w:val="50"/>
              </w:rPr>
              <w:t xml:space="preserve">Year 4 </w:t>
            </w:r>
          </w:p>
        </w:tc>
      </w:tr>
      <w:tr w:rsidR="00467D0D">
        <w:tc>
          <w:tcPr>
            <w:tcW w:w="2719" w:type="dxa"/>
            <w:shd w:val="clear" w:color="auto" w:fill="003399"/>
          </w:tcPr>
          <w:p w:rsidR="00467D0D" w:rsidRPr="00D44D08" w:rsidRDefault="0082791B" w:rsidP="00467D0D">
            <w:pPr>
              <w:pStyle w:val="NewsletterDate"/>
              <w:rPr>
                <w:rFonts w:ascii="Times New Roman" w:hAnsi="Times New Roman"/>
                <w:sz w:val="24"/>
                <w:szCs w:val="24"/>
              </w:rPr>
            </w:pPr>
            <w:r>
              <w:rPr>
                <w:rFonts w:ascii="Times New Roman" w:hAnsi="Times New Roman"/>
                <w:sz w:val="24"/>
                <w:szCs w:val="24"/>
              </w:rPr>
              <w:t>October</w:t>
            </w:r>
            <w:r w:rsidR="00D44D08" w:rsidRPr="00D44D08">
              <w:rPr>
                <w:rFonts w:ascii="Times New Roman" w:hAnsi="Times New Roman"/>
                <w:sz w:val="24"/>
                <w:szCs w:val="24"/>
              </w:rPr>
              <w:t xml:space="preserve"> 2018</w:t>
            </w:r>
          </w:p>
        </w:tc>
        <w:tc>
          <w:tcPr>
            <w:tcW w:w="8163" w:type="dxa"/>
            <w:shd w:val="clear" w:color="auto" w:fill="003399"/>
          </w:tcPr>
          <w:p w:rsidR="00467D0D" w:rsidRPr="00D44D08" w:rsidRDefault="00D44D08" w:rsidP="00467D0D">
            <w:pPr>
              <w:pStyle w:val="VolumeandIssue"/>
              <w:rPr>
                <w:rFonts w:ascii="Times New Roman" w:hAnsi="Times New Roman"/>
                <w:sz w:val="24"/>
                <w:szCs w:val="24"/>
              </w:rPr>
            </w:pPr>
            <w:r w:rsidRPr="00D44D08">
              <w:rPr>
                <w:rFonts w:ascii="Times New Roman" w:hAnsi="Times New Roman"/>
                <w:sz w:val="24"/>
                <w:szCs w:val="24"/>
              </w:rPr>
              <w:t xml:space="preserve">The Year 4 team: Miss Berry (class teacher) and </w:t>
            </w:r>
            <w:proofErr w:type="spellStart"/>
            <w:r w:rsidRPr="00D44D08">
              <w:rPr>
                <w:rFonts w:ascii="Times New Roman" w:hAnsi="Times New Roman"/>
                <w:sz w:val="24"/>
                <w:szCs w:val="24"/>
              </w:rPr>
              <w:t>Mr</w:t>
            </w:r>
            <w:proofErr w:type="spellEnd"/>
            <w:r w:rsidRPr="00D44D08">
              <w:rPr>
                <w:rFonts w:ascii="Times New Roman" w:hAnsi="Times New Roman"/>
                <w:sz w:val="24"/>
                <w:szCs w:val="24"/>
              </w:rPr>
              <w:t xml:space="preserve"> Bell (teaching assistant)</w:t>
            </w:r>
          </w:p>
        </w:tc>
      </w:tr>
      <w:tr w:rsidR="008E395A" w:rsidTr="0064196D">
        <w:trPr>
          <w:trHeight w:val="11336"/>
        </w:trPr>
        <w:tc>
          <w:tcPr>
            <w:tcW w:w="2719" w:type="dxa"/>
            <w:shd w:val="clear" w:color="auto" w:fill="0066CC"/>
          </w:tcPr>
          <w:p w:rsidR="008E395A" w:rsidRPr="0082791B" w:rsidRDefault="00D44D08" w:rsidP="00785129">
            <w:pPr>
              <w:pStyle w:val="TableofContentsHeading"/>
              <w:rPr>
                <w:b/>
                <w:color w:val="FFFF00"/>
                <w:sz w:val="21"/>
                <w:szCs w:val="21"/>
              </w:rPr>
            </w:pPr>
            <w:r w:rsidRPr="0082791B">
              <w:rPr>
                <w:b/>
                <w:color w:val="FFFF00"/>
                <w:sz w:val="21"/>
                <w:szCs w:val="21"/>
              </w:rPr>
              <w:t>P.E.</w:t>
            </w:r>
          </w:p>
          <w:p w:rsidR="008E395A" w:rsidRPr="0082791B" w:rsidRDefault="00D44D08" w:rsidP="00D44D08">
            <w:pPr>
              <w:pStyle w:val="TableofContentsEntry"/>
              <w:numPr>
                <w:ilvl w:val="0"/>
                <w:numId w:val="0"/>
              </w:numPr>
              <w:rPr>
                <w:rFonts w:ascii="Times New Roman" w:hAnsi="Times New Roman"/>
                <w:sz w:val="21"/>
                <w:szCs w:val="21"/>
              </w:rPr>
            </w:pPr>
            <w:r w:rsidRPr="0082791B">
              <w:rPr>
                <w:rFonts w:ascii="Times New Roman" w:hAnsi="Times New Roman"/>
                <w:sz w:val="21"/>
                <w:szCs w:val="21"/>
              </w:rPr>
              <w:t>Every week, children will have P.E. on Wednesday afternoon. It is advisable to bring PE kits to school from Monday so we are prepared for the week ahead. P.E. kits consist of:</w:t>
            </w:r>
          </w:p>
          <w:p w:rsidR="00D44D08" w:rsidRPr="0082791B" w:rsidRDefault="00D44D08" w:rsidP="00D44D08">
            <w:pPr>
              <w:pStyle w:val="TableofContentsEntry"/>
              <w:numPr>
                <w:ilvl w:val="0"/>
                <w:numId w:val="13"/>
              </w:numPr>
              <w:rPr>
                <w:rFonts w:ascii="Times New Roman" w:hAnsi="Times New Roman"/>
                <w:sz w:val="21"/>
                <w:szCs w:val="21"/>
              </w:rPr>
            </w:pPr>
            <w:r w:rsidRPr="0082791B">
              <w:rPr>
                <w:rFonts w:ascii="Times New Roman" w:hAnsi="Times New Roman"/>
                <w:sz w:val="21"/>
                <w:szCs w:val="21"/>
              </w:rPr>
              <w:t>Black/Navy blue shorts</w:t>
            </w:r>
          </w:p>
          <w:p w:rsidR="00D44D08" w:rsidRPr="0082791B" w:rsidRDefault="00D44D08" w:rsidP="00D44D08">
            <w:pPr>
              <w:pStyle w:val="TableofContentsEntry"/>
              <w:numPr>
                <w:ilvl w:val="0"/>
                <w:numId w:val="13"/>
              </w:numPr>
              <w:rPr>
                <w:rFonts w:ascii="Times New Roman" w:hAnsi="Times New Roman"/>
                <w:sz w:val="21"/>
                <w:szCs w:val="21"/>
              </w:rPr>
            </w:pPr>
            <w:r w:rsidRPr="0082791B">
              <w:rPr>
                <w:rFonts w:ascii="Times New Roman" w:hAnsi="Times New Roman"/>
                <w:sz w:val="21"/>
                <w:szCs w:val="21"/>
              </w:rPr>
              <w:t>A plain white T-shirt</w:t>
            </w:r>
          </w:p>
          <w:p w:rsidR="00D44D08" w:rsidRPr="0082791B" w:rsidRDefault="00D44D08" w:rsidP="00D44D08">
            <w:pPr>
              <w:pStyle w:val="TableofContentsEntry"/>
              <w:numPr>
                <w:ilvl w:val="0"/>
                <w:numId w:val="13"/>
              </w:numPr>
              <w:rPr>
                <w:rFonts w:ascii="Times New Roman" w:hAnsi="Times New Roman"/>
                <w:sz w:val="21"/>
                <w:szCs w:val="21"/>
              </w:rPr>
            </w:pPr>
            <w:r w:rsidRPr="0082791B">
              <w:rPr>
                <w:rFonts w:ascii="Times New Roman" w:hAnsi="Times New Roman"/>
                <w:sz w:val="21"/>
                <w:szCs w:val="21"/>
              </w:rPr>
              <w:t>Black pumps or trainers</w:t>
            </w:r>
          </w:p>
          <w:p w:rsidR="008E395A" w:rsidRPr="0082791B" w:rsidRDefault="00D44D08" w:rsidP="00785129">
            <w:pPr>
              <w:pStyle w:val="SideBarHeading"/>
              <w:rPr>
                <w:color w:val="FFFF00"/>
                <w:sz w:val="21"/>
                <w:szCs w:val="21"/>
              </w:rPr>
            </w:pPr>
            <w:r w:rsidRPr="0082791B">
              <w:rPr>
                <w:color w:val="FFFF00"/>
                <w:sz w:val="21"/>
                <w:szCs w:val="21"/>
              </w:rPr>
              <w:t>Swimming</w:t>
            </w:r>
          </w:p>
          <w:p w:rsidR="00ED33BD" w:rsidRPr="0082791B" w:rsidRDefault="00D44D08" w:rsidP="00785129">
            <w:pPr>
              <w:pStyle w:val="Links"/>
              <w:rPr>
                <w:rStyle w:val="Hyperlink"/>
                <w:rFonts w:ascii="Times New Roman" w:hAnsi="Times New Roman"/>
                <w:color w:val="FFFFFF" w:themeColor="background1"/>
                <w:sz w:val="21"/>
                <w:szCs w:val="21"/>
              </w:rPr>
            </w:pPr>
            <w:r w:rsidRPr="0082791B">
              <w:rPr>
                <w:rStyle w:val="Hyperlink"/>
                <w:rFonts w:ascii="Times New Roman" w:hAnsi="Times New Roman"/>
                <w:color w:val="FFFFFF" w:themeColor="background1"/>
                <w:sz w:val="21"/>
                <w:szCs w:val="21"/>
              </w:rPr>
              <w:t>Every Tuesday, after lunch, year 4 will</w:t>
            </w:r>
            <w:r w:rsidR="0082791B" w:rsidRPr="0082791B">
              <w:rPr>
                <w:rStyle w:val="Hyperlink"/>
                <w:rFonts w:ascii="Times New Roman" w:hAnsi="Times New Roman"/>
                <w:color w:val="FFFFFF" w:themeColor="background1"/>
                <w:sz w:val="21"/>
                <w:szCs w:val="21"/>
              </w:rPr>
              <w:t xml:space="preserve"> continue with their swimming lessons</w:t>
            </w:r>
            <w:r w:rsidRPr="0082791B">
              <w:rPr>
                <w:rStyle w:val="Hyperlink"/>
                <w:rFonts w:ascii="Times New Roman" w:hAnsi="Times New Roman"/>
                <w:color w:val="FFFFFF" w:themeColor="background1"/>
                <w:sz w:val="21"/>
                <w:szCs w:val="21"/>
              </w:rPr>
              <w:t>.</w:t>
            </w:r>
            <w:r w:rsidR="0082791B" w:rsidRPr="0082791B">
              <w:rPr>
                <w:rStyle w:val="Hyperlink"/>
                <w:rFonts w:ascii="Times New Roman" w:hAnsi="Times New Roman"/>
                <w:color w:val="FFFFFF" w:themeColor="background1"/>
                <w:sz w:val="21"/>
                <w:szCs w:val="21"/>
              </w:rPr>
              <w:t xml:space="preserve"> They are all doing brilliantly and enjoying learning this very important skill. </w:t>
            </w:r>
            <w:r w:rsidRPr="0082791B">
              <w:rPr>
                <w:rStyle w:val="Hyperlink"/>
                <w:rFonts w:ascii="Times New Roman" w:hAnsi="Times New Roman"/>
                <w:color w:val="FFFFFF" w:themeColor="background1"/>
                <w:sz w:val="21"/>
                <w:szCs w:val="21"/>
              </w:rPr>
              <w:t xml:space="preserve"> </w:t>
            </w:r>
          </w:p>
          <w:p w:rsidR="00750EC9" w:rsidRPr="0082791B" w:rsidRDefault="0082791B" w:rsidP="00750EC9">
            <w:pPr>
              <w:pStyle w:val="Links"/>
              <w:rPr>
                <w:rStyle w:val="Hyperlink"/>
                <w:rFonts w:ascii="Times New Roman" w:hAnsi="Times New Roman"/>
                <w:color w:val="FFFFFF" w:themeColor="background1"/>
                <w:sz w:val="21"/>
                <w:szCs w:val="21"/>
              </w:rPr>
            </w:pPr>
            <w:r w:rsidRPr="0082791B">
              <w:rPr>
                <w:rStyle w:val="Hyperlink"/>
                <w:rFonts w:ascii="Times New Roman" w:hAnsi="Times New Roman"/>
                <w:color w:val="FFFFFF" w:themeColor="background1"/>
                <w:sz w:val="21"/>
                <w:szCs w:val="21"/>
              </w:rPr>
              <w:t xml:space="preserve">May I take this opportunity to thank you all for ensuring children have their swimming kits and have any  </w:t>
            </w:r>
            <w:proofErr w:type="spellStart"/>
            <w:r w:rsidR="00CF5CF7" w:rsidRPr="00CF5CF7">
              <w:rPr>
                <w:rFonts w:ascii="Times New Roman" w:hAnsi="Times New Roman"/>
                <w:color w:val="FFFFFF" w:themeColor="background1"/>
                <w:sz w:val="21"/>
                <w:szCs w:val="21"/>
              </w:rPr>
              <w:t>jewellery</w:t>
            </w:r>
            <w:proofErr w:type="spellEnd"/>
            <w:r w:rsidR="00CF5CF7" w:rsidRPr="00CF5CF7">
              <w:rPr>
                <w:rFonts w:ascii="Times New Roman" w:hAnsi="Times New Roman"/>
                <w:color w:val="FFFFFF" w:themeColor="background1"/>
                <w:sz w:val="21"/>
                <w:szCs w:val="21"/>
              </w:rPr>
              <w:t> </w:t>
            </w:r>
            <w:bookmarkStart w:id="0" w:name="_GoBack"/>
            <w:bookmarkEnd w:id="0"/>
            <w:r w:rsidRPr="0082791B">
              <w:rPr>
                <w:rStyle w:val="Hyperlink"/>
                <w:rFonts w:ascii="Times New Roman" w:hAnsi="Times New Roman"/>
                <w:color w:val="FFFFFF" w:themeColor="background1"/>
                <w:sz w:val="21"/>
                <w:szCs w:val="21"/>
              </w:rPr>
              <w:t>taken out on Tuesdays</w:t>
            </w:r>
            <w:r w:rsidR="0064196D" w:rsidRPr="0082791B">
              <w:rPr>
                <w:rStyle w:val="Hyperlink"/>
                <w:rFonts w:ascii="Times New Roman" w:hAnsi="Times New Roman"/>
                <w:color w:val="FFFFFF" w:themeColor="background1"/>
                <w:sz w:val="21"/>
                <w:szCs w:val="21"/>
              </w:rPr>
              <w:t xml:space="preserve">. </w:t>
            </w:r>
          </w:p>
          <w:p w:rsidR="00750EC9" w:rsidRPr="0082791B" w:rsidRDefault="00D44D08" w:rsidP="00750EC9">
            <w:pPr>
              <w:pStyle w:val="Links"/>
              <w:rPr>
                <w:rFonts w:ascii="Trebuchet MS" w:hAnsi="Trebuchet MS"/>
                <w:b/>
                <w:color w:val="FFFF00"/>
                <w:sz w:val="21"/>
                <w:szCs w:val="21"/>
              </w:rPr>
            </w:pPr>
            <w:r w:rsidRPr="0082791B">
              <w:rPr>
                <w:rFonts w:ascii="Trebuchet MS" w:hAnsi="Trebuchet MS"/>
                <w:b/>
                <w:color w:val="FFFF00"/>
                <w:sz w:val="21"/>
                <w:szCs w:val="21"/>
              </w:rPr>
              <w:t xml:space="preserve">Homework </w:t>
            </w:r>
          </w:p>
          <w:p w:rsidR="0082791B" w:rsidRPr="0082791B" w:rsidRDefault="0082791B" w:rsidP="0082791B">
            <w:pPr>
              <w:pStyle w:val="Links"/>
              <w:rPr>
                <w:rFonts w:ascii="Times New Roman" w:hAnsi="Times New Roman"/>
                <w:color w:val="FFFFFF" w:themeColor="background1"/>
                <w:sz w:val="21"/>
                <w:szCs w:val="21"/>
              </w:rPr>
            </w:pPr>
            <w:r w:rsidRPr="0082791B">
              <w:rPr>
                <w:rFonts w:ascii="Times New Roman" w:hAnsi="Times New Roman"/>
                <w:color w:val="FFFFFF" w:themeColor="background1"/>
                <w:sz w:val="21"/>
                <w:szCs w:val="21"/>
              </w:rPr>
              <w:t xml:space="preserve">Homework will consist of </w:t>
            </w:r>
          </w:p>
          <w:p w:rsidR="0082791B" w:rsidRPr="0082791B" w:rsidRDefault="0082791B" w:rsidP="0082791B">
            <w:pPr>
              <w:pStyle w:val="Links"/>
              <w:numPr>
                <w:ilvl w:val="0"/>
                <w:numId w:val="15"/>
              </w:numPr>
              <w:rPr>
                <w:rFonts w:ascii="Times New Roman" w:hAnsi="Times New Roman"/>
                <w:b/>
                <w:color w:val="FFFFFF" w:themeColor="background1"/>
                <w:sz w:val="21"/>
                <w:szCs w:val="21"/>
              </w:rPr>
            </w:pPr>
            <w:r w:rsidRPr="0082791B">
              <w:rPr>
                <w:rFonts w:ascii="Times New Roman" w:hAnsi="Times New Roman"/>
                <w:b/>
                <w:color w:val="FFFFFF" w:themeColor="background1"/>
                <w:sz w:val="21"/>
                <w:szCs w:val="21"/>
              </w:rPr>
              <w:t>literacy or reading comprehension</w:t>
            </w:r>
          </w:p>
          <w:p w:rsidR="0082791B" w:rsidRPr="0082791B" w:rsidRDefault="0082791B" w:rsidP="0082791B">
            <w:pPr>
              <w:pStyle w:val="Links"/>
              <w:numPr>
                <w:ilvl w:val="0"/>
                <w:numId w:val="15"/>
              </w:numPr>
              <w:rPr>
                <w:rFonts w:ascii="Times New Roman" w:hAnsi="Times New Roman"/>
                <w:b/>
                <w:color w:val="FFFFFF" w:themeColor="background1"/>
                <w:sz w:val="21"/>
                <w:szCs w:val="21"/>
              </w:rPr>
            </w:pPr>
            <w:r w:rsidRPr="0082791B">
              <w:rPr>
                <w:rFonts w:ascii="Times New Roman" w:hAnsi="Times New Roman"/>
                <w:b/>
                <w:color w:val="FFFFFF" w:themeColor="background1"/>
                <w:sz w:val="21"/>
                <w:szCs w:val="21"/>
              </w:rPr>
              <w:t>spellings</w:t>
            </w:r>
            <w:r w:rsidR="00750EC9" w:rsidRPr="0082791B">
              <w:rPr>
                <w:rFonts w:ascii="Times New Roman" w:hAnsi="Times New Roman"/>
                <w:b/>
                <w:color w:val="FFFFFF" w:themeColor="background1"/>
                <w:sz w:val="21"/>
                <w:szCs w:val="21"/>
              </w:rPr>
              <w:t xml:space="preserve"> </w:t>
            </w:r>
          </w:p>
          <w:p w:rsidR="0082791B" w:rsidRPr="0082791B" w:rsidRDefault="0082791B" w:rsidP="0082791B">
            <w:pPr>
              <w:pStyle w:val="Links"/>
              <w:numPr>
                <w:ilvl w:val="0"/>
                <w:numId w:val="15"/>
              </w:numPr>
              <w:rPr>
                <w:rFonts w:ascii="Times New Roman" w:hAnsi="Times New Roman"/>
                <w:b/>
                <w:color w:val="FFFFFF" w:themeColor="background1"/>
                <w:sz w:val="21"/>
                <w:szCs w:val="21"/>
              </w:rPr>
            </w:pPr>
            <w:r w:rsidRPr="0082791B">
              <w:rPr>
                <w:rFonts w:ascii="Times New Roman" w:hAnsi="Times New Roman"/>
                <w:b/>
                <w:color w:val="FFFFFF" w:themeColor="background1"/>
                <w:sz w:val="21"/>
                <w:szCs w:val="21"/>
              </w:rPr>
              <w:t xml:space="preserve">times tables </w:t>
            </w:r>
          </w:p>
          <w:p w:rsidR="00903087" w:rsidRPr="0082791B" w:rsidRDefault="0082791B" w:rsidP="0082791B">
            <w:pPr>
              <w:pStyle w:val="Links"/>
              <w:numPr>
                <w:ilvl w:val="0"/>
                <w:numId w:val="15"/>
              </w:numPr>
              <w:rPr>
                <w:rFonts w:ascii="Times New Roman" w:hAnsi="Times New Roman"/>
                <w:b/>
                <w:color w:val="FFFFFF" w:themeColor="background1"/>
                <w:sz w:val="21"/>
                <w:szCs w:val="21"/>
              </w:rPr>
            </w:pPr>
            <w:proofErr w:type="spellStart"/>
            <w:proofErr w:type="gramStart"/>
            <w:r w:rsidRPr="0082791B">
              <w:rPr>
                <w:rFonts w:ascii="Times New Roman" w:hAnsi="Times New Roman"/>
                <w:b/>
                <w:color w:val="FFFFFF" w:themeColor="background1"/>
                <w:sz w:val="21"/>
                <w:szCs w:val="21"/>
              </w:rPr>
              <w:t>maths</w:t>
            </w:r>
            <w:proofErr w:type="spellEnd"/>
            <w:proofErr w:type="gramEnd"/>
            <w:r w:rsidR="00750EC9" w:rsidRPr="0082791B">
              <w:rPr>
                <w:rFonts w:ascii="Times New Roman" w:hAnsi="Times New Roman"/>
                <w:b/>
                <w:color w:val="FFFFFF" w:themeColor="background1"/>
                <w:sz w:val="21"/>
                <w:szCs w:val="21"/>
              </w:rPr>
              <w:t xml:space="preserve">. </w:t>
            </w:r>
          </w:p>
          <w:p w:rsidR="00750EC9" w:rsidRPr="0082791B" w:rsidRDefault="009A5A9C" w:rsidP="00750EC9">
            <w:pPr>
              <w:pStyle w:val="Links"/>
              <w:rPr>
                <w:rFonts w:ascii="Times New Roman" w:hAnsi="Times New Roman"/>
                <w:color w:val="FFFFFF" w:themeColor="background1"/>
                <w:sz w:val="21"/>
                <w:szCs w:val="21"/>
              </w:rPr>
            </w:pPr>
            <w:r w:rsidRPr="0082791B">
              <w:rPr>
                <w:rFonts w:ascii="Times New Roman" w:hAnsi="Times New Roman"/>
                <w:color w:val="FFFFFF" w:themeColor="background1"/>
                <w:sz w:val="21"/>
                <w:szCs w:val="21"/>
              </w:rPr>
              <w:t xml:space="preserve">Homework will go home on </w:t>
            </w:r>
            <w:r w:rsidR="0082791B" w:rsidRPr="0082791B">
              <w:rPr>
                <w:rFonts w:ascii="Times New Roman" w:hAnsi="Times New Roman"/>
                <w:color w:val="FFFFFF" w:themeColor="background1"/>
                <w:sz w:val="21"/>
                <w:szCs w:val="21"/>
              </w:rPr>
              <w:t>Fridays</w:t>
            </w:r>
            <w:r w:rsidRPr="0082791B">
              <w:rPr>
                <w:rFonts w:ascii="Times New Roman" w:hAnsi="Times New Roman"/>
                <w:color w:val="FFFFFF" w:themeColor="background1"/>
                <w:sz w:val="21"/>
                <w:szCs w:val="21"/>
              </w:rPr>
              <w:t xml:space="preserve"> and needs to be back in school o</w:t>
            </w:r>
            <w:r w:rsidR="0082791B" w:rsidRPr="0082791B">
              <w:rPr>
                <w:rFonts w:ascii="Times New Roman" w:hAnsi="Times New Roman"/>
                <w:color w:val="FFFFFF" w:themeColor="background1"/>
                <w:sz w:val="21"/>
                <w:szCs w:val="21"/>
              </w:rPr>
              <w:t>n Thursday</w:t>
            </w:r>
            <w:r w:rsidRPr="0082791B">
              <w:rPr>
                <w:rFonts w:ascii="Times New Roman" w:hAnsi="Times New Roman"/>
                <w:color w:val="FFFFFF" w:themeColor="background1"/>
                <w:sz w:val="21"/>
                <w:szCs w:val="21"/>
              </w:rPr>
              <w:t xml:space="preserve">.  </w:t>
            </w:r>
          </w:p>
          <w:p w:rsidR="008E395A" w:rsidRPr="00903087" w:rsidRDefault="008E395A" w:rsidP="00785129">
            <w:pPr>
              <w:pStyle w:val="Links"/>
              <w:rPr>
                <w:rStyle w:val="Hyperlink"/>
                <w:rFonts w:ascii="Times New Roman" w:hAnsi="Times New Roman"/>
                <w:sz w:val="22"/>
                <w:szCs w:val="22"/>
              </w:rPr>
            </w:pPr>
          </w:p>
        </w:tc>
        <w:tc>
          <w:tcPr>
            <w:tcW w:w="8163" w:type="dxa"/>
          </w:tcPr>
          <w:p w:rsidR="0064196D" w:rsidRPr="009A5A9C" w:rsidRDefault="0064196D" w:rsidP="00467D0D">
            <w:pPr>
              <w:pStyle w:val="BodyText"/>
              <w:rPr>
                <w:rFonts w:ascii="Times New Roman" w:hAnsi="Times New Roman"/>
                <w:color w:val="002060"/>
                <w:sz w:val="22"/>
                <w:szCs w:val="22"/>
              </w:rPr>
            </w:pPr>
            <w:r w:rsidRPr="009A5A9C">
              <w:rPr>
                <w:rFonts w:ascii="Times New Roman" w:hAnsi="Times New Roman"/>
                <w:color w:val="002060"/>
                <w:sz w:val="22"/>
                <w:szCs w:val="22"/>
              </w:rPr>
              <w:t xml:space="preserve">Dear parents and carers, </w:t>
            </w:r>
          </w:p>
          <w:p w:rsidR="005A1A8A" w:rsidRDefault="005A1A8A" w:rsidP="0064196D">
            <w:pPr>
              <w:pStyle w:val="BodyText"/>
              <w:rPr>
                <w:rFonts w:ascii="Times New Roman" w:hAnsi="Times New Roman"/>
                <w:color w:val="002060"/>
                <w:sz w:val="22"/>
                <w:szCs w:val="22"/>
              </w:rPr>
            </w:pPr>
            <w:r>
              <w:rPr>
                <w:rFonts w:ascii="Times New Roman" w:hAnsi="Times New Roman"/>
                <w:color w:val="002060"/>
                <w:sz w:val="22"/>
                <w:szCs w:val="22"/>
              </w:rPr>
              <w:t>May we take this opportunity to welcome you back to school and we</w:t>
            </w:r>
            <w:r w:rsidR="0082791B">
              <w:rPr>
                <w:rFonts w:ascii="Times New Roman" w:hAnsi="Times New Roman"/>
                <w:color w:val="002060"/>
                <w:sz w:val="22"/>
                <w:szCs w:val="22"/>
              </w:rPr>
              <w:t xml:space="preserve"> hope you have all had a restful week.</w:t>
            </w:r>
            <w:r>
              <w:rPr>
                <w:rFonts w:ascii="Times New Roman" w:hAnsi="Times New Roman"/>
                <w:color w:val="002060"/>
                <w:sz w:val="22"/>
                <w:szCs w:val="22"/>
              </w:rPr>
              <w:t xml:space="preserve"> </w:t>
            </w:r>
            <w:r w:rsidR="00A25BAC">
              <w:rPr>
                <w:rFonts w:ascii="Times New Roman" w:hAnsi="Times New Roman"/>
                <w:color w:val="002060"/>
                <w:sz w:val="22"/>
                <w:szCs w:val="22"/>
              </w:rPr>
              <w:t xml:space="preserve">We had a fantastic first half term and all of the children worked incredibly hard- we are really looking forward to our new topics and learning over the lead up to Christmas. </w:t>
            </w:r>
            <w:r>
              <w:rPr>
                <w:rFonts w:ascii="Times New Roman" w:hAnsi="Times New Roman"/>
                <w:color w:val="002060"/>
                <w:sz w:val="22"/>
                <w:szCs w:val="22"/>
              </w:rPr>
              <w:t xml:space="preserve">  </w:t>
            </w:r>
          </w:p>
          <w:p w:rsidR="0064196D" w:rsidRPr="009A5A9C" w:rsidRDefault="0064196D" w:rsidP="00750EC9">
            <w:pPr>
              <w:tabs>
                <w:tab w:val="left" w:pos="1035"/>
              </w:tabs>
              <w:rPr>
                <w:b/>
                <w:sz w:val="22"/>
                <w:szCs w:val="22"/>
                <w:u w:val="single"/>
              </w:rPr>
            </w:pPr>
            <w:proofErr w:type="spellStart"/>
            <w:r w:rsidRPr="009A5A9C">
              <w:rPr>
                <w:b/>
                <w:sz w:val="22"/>
                <w:szCs w:val="22"/>
              </w:rPr>
              <w:t>Maths</w:t>
            </w:r>
            <w:proofErr w:type="spellEnd"/>
          </w:p>
          <w:p w:rsidR="00BD3856" w:rsidRDefault="00A131BC" w:rsidP="00BD3856">
            <w:pPr>
              <w:tabs>
                <w:tab w:val="left" w:pos="1035"/>
              </w:tabs>
              <w:rPr>
                <w:sz w:val="22"/>
                <w:szCs w:val="22"/>
              </w:rPr>
            </w:pPr>
            <w:r>
              <w:rPr>
                <w:sz w:val="22"/>
                <w:szCs w:val="22"/>
              </w:rPr>
              <w:t xml:space="preserve">Over the next eight weeks, </w:t>
            </w:r>
            <w:r w:rsidR="00A25BAC">
              <w:rPr>
                <w:sz w:val="22"/>
                <w:szCs w:val="22"/>
              </w:rPr>
              <w:t>we will be looking at measuring, converting measurements and working out the perimeter of rectilinear shapes. We are really hoping to take our learning outside, so please keep an eye on the website for photographs over the next few weeks!</w:t>
            </w:r>
          </w:p>
          <w:p w:rsidR="00A25BAC" w:rsidRDefault="00A25BAC" w:rsidP="00BD3856">
            <w:pPr>
              <w:tabs>
                <w:tab w:val="left" w:pos="1035"/>
              </w:tabs>
              <w:rPr>
                <w:sz w:val="22"/>
                <w:szCs w:val="22"/>
              </w:rPr>
            </w:pPr>
            <w:r>
              <w:rPr>
                <w:sz w:val="22"/>
                <w:szCs w:val="22"/>
              </w:rPr>
              <w:t xml:space="preserve">After we have looked at measurement, we will be moving onto multiplication and division- ensuring we have working methods to tackle problems and assist us when we </w:t>
            </w:r>
            <w:r w:rsidR="008C2034">
              <w:rPr>
                <w:sz w:val="22"/>
                <w:szCs w:val="22"/>
              </w:rPr>
              <w:t>start our</w:t>
            </w:r>
            <w:r>
              <w:rPr>
                <w:sz w:val="22"/>
                <w:szCs w:val="22"/>
              </w:rPr>
              <w:t xml:space="preserve"> area and fractions</w:t>
            </w:r>
            <w:r w:rsidR="008C2034">
              <w:rPr>
                <w:sz w:val="22"/>
                <w:szCs w:val="22"/>
              </w:rPr>
              <w:t xml:space="preserve"> work</w:t>
            </w:r>
            <w:r>
              <w:rPr>
                <w:sz w:val="22"/>
                <w:szCs w:val="22"/>
              </w:rPr>
              <w:t xml:space="preserve"> after Christmas. Please check on the website for a breakdown of the methods we will be using.</w:t>
            </w:r>
          </w:p>
          <w:p w:rsidR="009A5A9C" w:rsidRPr="009A5A9C" w:rsidRDefault="009A5A9C" w:rsidP="00BD3856">
            <w:pPr>
              <w:tabs>
                <w:tab w:val="left" w:pos="1035"/>
              </w:tabs>
              <w:rPr>
                <w:sz w:val="22"/>
                <w:szCs w:val="22"/>
              </w:rPr>
            </w:pPr>
          </w:p>
          <w:p w:rsidR="00BD3856" w:rsidRPr="009A5A9C" w:rsidRDefault="00BD3856" w:rsidP="00BD3856">
            <w:pPr>
              <w:tabs>
                <w:tab w:val="left" w:pos="1035"/>
              </w:tabs>
              <w:rPr>
                <w:b/>
                <w:sz w:val="22"/>
                <w:szCs w:val="22"/>
              </w:rPr>
            </w:pPr>
            <w:r w:rsidRPr="009A5A9C">
              <w:rPr>
                <w:b/>
                <w:sz w:val="22"/>
                <w:szCs w:val="22"/>
              </w:rPr>
              <w:t>Literacy</w:t>
            </w:r>
          </w:p>
          <w:p w:rsidR="00060001" w:rsidRPr="00060001" w:rsidRDefault="00060001" w:rsidP="00060001">
            <w:pPr>
              <w:tabs>
                <w:tab w:val="left" w:pos="1035"/>
              </w:tabs>
              <w:rPr>
                <w:sz w:val="22"/>
                <w:szCs w:val="22"/>
                <w:lang w:val="en-GB"/>
              </w:rPr>
            </w:pPr>
            <w:r>
              <w:rPr>
                <w:sz w:val="22"/>
                <w:szCs w:val="22"/>
              </w:rPr>
              <w:t xml:space="preserve">Leading up to Christmas, we will be reading and basing our </w:t>
            </w:r>
            <w:r w:rsidR="008C2034">
              <w:rPr>
                <w:sz w:val="22"/>
                <w:szCs w:val="22"/>
              </w:rPr>
              <w:t>writing</w:t>
            </w:r>
            <w:r>
              <w:rPr>
                <w:sz w:val="22"/>
                <w:szCs w:val="22"/>
              </w:rPr>
              <w:t xml:space="preserve"> on The Lion the Witch and the Wardrobe </w:t>
            </w:r>
            <w:r w:rsidR="00A25BAC">
              <w:rPr>
                <w:sz w:val="22"/>
                <w:szCs w:val="22"/>
              </w:rPr>
              <w:t xml:space="preserve">and Goodnight </w:t>
            </w:r>
            <w:proofErr w:type="spellStart"/>
            <w:r w:rsidR="00A25BAC">
              <w:rPr>
                <w:sz w:val="22"/>
                <w:szCs w:val="22"/>
              </w:rPr>
              <w:t>Mr</w:t>
            </w:r>
            <w:proofErr w:type="spellEnd"/>
            <w:r w:rsidR="00A25BAC">
              <w:rPr>
                <w:sz w:val="22"/>
                <w:szCs w:val="22"/>
              </w:rPr>
              <w:t xml:space="preserve"> Tom. These book</w:t>
            </w:r>
            <w:r w:rsidR="008C2034">
              <w:rPr>
                <w:sz w:val="22"/>
                <w:szCs w:val="22"/>
              </w:rPr>
              <w:t>s have been chosen to support our</w:t>
            </w:r>
            <w:r w:rsidR="00A25BAC">
              <w:rPr>
                <w:sz w:val="22"/>
                <w:szCs w:val="22"/>
              </w:rPr>
              <w:t xml:space="preserve"> history topic which is </w:t>
            </w:r>
            <w:r>
              <w:rPr>
                <w:sz w:val="22"/>
                <w:szCs w:val="22"/>
              </w:rPr>
              <w:t xml:space="preserve">World War 2. Children will be writing diary entries and letters, </w:t>
            </w:r>
            <w:r>
              <w:rPr>
                <w:sz w:val="22"/>
                <w:szCs w:val="22"/>
                <w:lang w:val="en-GB"/>
              </w:rPr>
              <w:t>designing l</w:t>
            </w:r>
            <w:r w:rsidRPr="00060001">
              <w:rPr>
                <w:sz w:val="22"/>
                <w:szCs w:val="22"/>
                <w:lang w:val="en-GB"/>
              </w:rPr>
              <w:t>eaflets</w:t>
            </w:r>
            <w:r>
              <w:rPr>
                <w:sz w:val="22"/>
                <w:szCs w:val="22"/>
                <w:lang w:val="en-GB"/>
              </w:rPr>
              <w:t>, writing and exploring n</w:t>
            </w:r>
            <w:r w:rsidRPr="00060001">
              <w:rPr>
                <w:sz w:val="22"/>
                <w:szCs w:val="22"/>
                <w:lang w:val="en-GB"/>
              </w:rPr>
              <w:t xml:space="preserve">on-chronological reports </w:t>
            </w:r>
            <w:r>
              <w:rPr>
                <w:sz w:val="22"/>
                <w:szCs w:val="22"/>
                <w:lang w:val="en-GB"/>
              </w:rPr>
              <w:t>and writing n</w:t>
            </w:r>
            <w:r w:rsidRPr="00060001">
              <w:rPr>
                <w:sz w:val="22"/>
                <w:szCs w:val="22"/>
                <w:lang w:val="en-GB"/>
              </w:rPr>
              <w:t>ewspaper report</w:t>
            </w:r>
            <w:r>
              <w:rPr>
                <w:sz w:val="22"/>
                <w:szCs w:val="22"/>
                <w:lang w:val="en-GB"/>
              </w:rPr>
              <w:t xml:space="preserve">s. </w:t>
            </w:r>
          </w:p>
          <w:p w:rsidR="009A5A9C" w:rsidRDefault="009A5A9C" w:rsidP="00750EC9">
            <w:pPr>
              <w:tabs>
                <w:tab w:val="left" w:pos="1035"/>
              </w:tabs>
              <w:rPr>
                <w:sz w:val="22"/>
                <w:szCs w:val="22"/>
              </w:rPr>
            </w:pPr>
          </w:p>
          <w:p w:rsidR="009A5A9C" w:rsidRDefault="009A5A9C" w:rsidP="00750EC9">
            <w:pPr>
              <w:tabs>
                <w:tab w:val="left" w:pos="1035"/>
              </w:tabs>
              <w:rPr>
                <w:b/>
                <w:sz w:val="22"/>
                <w:szCs w:val="22"/>
              </w:rPr>
            </w:pPr>
            <w:r w:rsidRPr="009A5A9C">
              <w:rPr>
                <w:b/>
                <w:sz w:val="22"/>
                <w:szCs w:val="22"/>
              </w:rPr>
              <w:t>Religious Education</w:t>
            </w:r>
          </w:p>
          <w:p w:rsidR="00903087" w:rsidRPr="00903087" w:rsidRDefault="009A5A9C" w:rsidP="00903087">
            <w:pPr>
              <w:tabs>
                <w:tab w:val="left" w:pos="1035"/>
              </w:tabs>
              <w:rPr>
                <w:sz w:val="22"/>
                <w:szCs w:val="22"/>
                <w:lang w:val="en-GB"/>
              </w:rPr>
            </w:pPr>
            <w:r w:rsidRPr="009A5A9C">
              <w:rPr>
                <w:sz w:val="22"/>
                <w:szCs w:val="22"/>
              </w:rPr>
              <w:t>Our RE topic is going to be ‘</w:t>
            </w:r>
            <w:r w:rsidR="00060001">
              <w:rPr>
                <w:sz w:val="22"/>
                <w:szCs w:val="22"/>
              </w:rPr>
              <w:t>Called</w:t>
            </w:r>
            <w:r w:rsidR="00903087">
              <w:rPr>
                <w:sz w:val="22"/>
                <w:szCs w:val="22"/>
              </w:rPr>
              <w:t>.</w:t>
            </w:r>
            <w:r w:rsidR="00A131BC">
              <w:rPr>
                <w:sz w:val="22"/>
                <w:szCs w:val="22"/>
              </w:rPr>
              <w:t>’</w:t>
            </w:r>
            <w:r w:rsidR="00903087">
              <w:rPr>
                <w:sz w:val="22"/>
                <w:szCs w:val="22"/>
              </w:rPr>
              <w:t xml:space="preserve"> W</w:t>
            </w:r>
            <w:r w:rsidRPr="009A5A9C">
              <w:rPr>
                <w:sz w:val="22"/>
                <w:szCs w:val="22"/>
              </w:rPr>
              <w:t xml:space="preserve">e will be </w:t>
            </w:r>
            <w:r w:rsidR="00903087">
              <w:rPr>
                <w:sz w:val="22"/>
                <w:szCs w:val="22"/>
              </w:rPr>
              <w:t>thinking</w:t>
            </w:r>
            <w:r w:rsidRPr="009A5A9C">
              <w:rPr>
                <w:sz w:val="22"/>
                <w:szCs w:val="22"/>
              </w:rPr>
              <w:t xml:space="preserve"> about </w:t>
            </w:r>
            <w:r w:rsidR="00060001">
              <w:rPr>
                <w:sz w:val="22"/>
                <w:szCs w:val="22"/>
              </w:rPr>
              <w:t xml:space="preserve">the times we are </w:t>
            </w:r>
            <w:r w:rsidR="00A131BC">
              <w:rPr>
                <w:sz w:val="22"/>
                <w:szCs w:val="22"/>
              </w:rPr>
              <w:t>called</w:t>
            </w:r>
            <w:r w:rsidR="00060001">
              <w:rPr>
                <w:sz w:val="22"/>
                <w:szCs w:val="22"/>
              </w:rPr>
              <w:t xml:space="preserve"> to do </w:t>
            </w:r>
            <w:r w:rsidR="00A25BAC">
              <w:rPr>
                <w:sz w:val="22"/>
                <w:szCs w:val="22"/>
              </w:rPr>
              <w:t>a task</w:t>
            </w:r>
            <w:r w:rsidR="00060001">
              <w:rPr>
                <w:sz w:val="22"/>
                <w:szCs w:val="22"/>
              </w:rPr>
              <w:t xml:space="preserve"> and our response</w:t>
            </w:r>
            <w:r w:rsidR="00A131BC">
              <w:rPr>
                <w:sz w:val="22"/>
                <w:szCs w:val="22"/>
              </w:rPr>
              <w:t xml:space="preserve"> to being chosen</w:t>
            </w:r>
            <w:r w:rsidR="00060001">
              <w:rPr>
                <w:sz w:val="22"/>
                <w:szCs w:val="22"/>
              </w:rPr>
              <w:t xml:space="preserve">. We will be relating </w:t>
            </w:r>
            <w:r w:rsidR="00A131BC">
              <w:rPr>
                <w:sz w:val="22"/>
                <w:szCs w:val="22"/>
              </w:rPr>
              <w:t xml:space="preserve">this to the calling to follow Jesus in our daily lives and discussing the emotions of Jesus’ apostles as they left their lives to serve him.  </w:t>
            </w:r>
          </w:p>
          <w:p w:rsidR="009A5A9C" w:rsidRPr="009A5A9C" w:rsidRDefault="009A5A9C" w:rsidP="00750EC9">
            <w:pPr>
              <w:tabs>
                <w:tab w:val="left" w:pos="1035"/>
              </w:tabs>
              <w:rPr>
                <w:sz w:val="22"/>
                <w:szCs w:val="22"/>
              </w:rPr>
            </w:pPr>
          </w:p>
          <w:p w:rsidR="00750EC9" w:rsidRPr="009A5A9C" w:rsidRDefault="00750EC9" w:rsidP="00750EC9">
            <w:pPr>
              <w:tabs>
                <w:tab w:val="left" w:pos="1035"/>
              </w:tabs>
              <w:rPr>
                <w:b/>
                <w:sz w:val="22"/>
                <w:szCs w:val="22"/>
              </w:rPr>
            </w:pPr>
            <w:r w:rsidRPr="009A5A9C">
              <w:rPr>
                <w:b/>
                <w:sz w:val="22"/>
                <w:szCs w:val="22"/>
              </w:rPr>
              <w:t>Science</w:t>
            </w:r>
          </w:p>
          <w:p w:rsidR="009A5A9C" w:rsidRDefault="00750EC9" w:rsidP="009A5A9C">
            <w:pPr>
              <w:tabs>
                <w:tab w:val="left" w:pos="1035"/>
              </w:tabs>
              <w:rPr>
                <w:sz w:val="22"/>
                <w:szCs w:val="22"/>
                <w:lang w:val="en-GB"/>
              </w:rPr>
            </w:pPr>
            <w:r w:rsidRPr="009A5A9C">
              <w:rPr>
                <w:sz w:val="22"/>
                <w:szCs w:val="22"/>
              </w:rPr>
              <w:t>We will be</w:t>
            </w:r>
            <w:r w:rsidR="00A25BAC">
              <w:rPr>
                <w:sz w:val="22"/>
                <w:szCs w:val="22"/>
              </w:rPr>
              <w:t xml:space="preserve"> continuing our</w:t>
            </w:r>
            <w:r w:rsidRPr="009A5A9C">
              <w:rPr>
                <w:sz w:val="22"/>
                <w:szCs w:val="22"/>
              </w:rPr>
              <w:t xml:space="preserve"> learning about </w:t>
            </w:r>
            <w:r w:rsidRPr="009A5A9C">
              <w:rPr>
                <w:sz w:val="22"/>
                <w:szCs w:val="22"/>
                <w:lang w:val="en-GB"/>
              </w:rPr>
              <w:t>living things and their habitat</w:t>
            </w:r>
            <w:r w:rsidR="009A5A9C" w:rsidRPr="009A5A9C">
              <w:rPr>
                <w:sz w:val="22"/>
                <w:szCs w:val="22"/>
                <w:lang w:val="en-GB"/>
              </w:rPr>
              <w:t xml:space="preserve"> during our science lessons. </w:t>
            </w:r>
            <w:r w:rsidR="00A25BAC">
              <w:rPr>
                <w:sz w:val="22"/>
                <w:szCs w:val="22"/>
                <w:lang w:val="en-GB"/>
              </w:rPr>
              <w:t xml:space="preserve">We will be going on an invertebrate hunt and classifying animals. </w:t>
            </w:r>
          </w:p>
          <w:p w:rsidR="00A25BAC" w:rsidRDefault="00A25BAC" w:rsidP="009A5A9C">
            <w:pPr>
              <w:tabs>
                <w:tab w:val="left" w:pos="1035"/>
              </w:tabs>
              <w:rPr>
                <w:sz w:val="22"/>
                <w:szCs w:val="22"/>
                <w:lang w:val="en-GB"/>
              </w:rPr>
            </w:pPr>
          </w:p>
          <w:p w:rsidR="00A25BAC" w:rsidRDefault="00A25BAC" w:rsidP="009A5A9C">
            <w:pPr>
              <w:tabs>
                <w:tab w:val="left" w:pos="1035"/>
              </w:tabs>
              <w:rPr>
                <w:b/>
                <w:sz w:val="22"/>
                <w:szCs w:val="22"/>
                <w:lang w:val="en-GB"/>
              </w:rPr>
            </w:pPr>
            <w:r w:rsidRPr="00A25BAC">
              <w:rPr>
                <w:b/>
                <w:sz w:val="22"/>
                <w:szCs w:val="22"/>
                <w:lang w:val="en-GB"/>
              </w:rPr>
              <w:t>Topic homework!</w:t>
            </w:r>
          </w:p>
          <w:p w:rsidR="00A25BAC" w:rsidRPr="00A25BAC" w:rsidRDefault="00A25BAC" w:rsidP="009A5A9C">
            <w:pPr>
              <w:tabs>
                <w:tab w:val="left" w:pos="1035"/>
              </w:tabs>
              <w:rPr>
                <w:sz w:val="22"/>
                <w:szCs w:val="22"/>
              </w:rPr>
            </w:pPr>
            <w:r w:rsidRPr="00A25BAC">
              <w:rPr>
                <w:sz w:val="22"/>
                <w:szCs w:val="22"/>
                <w:lang w:val="en-GB"/>
              </w:rPr>
              <w:t xml:space="preserve">As requested by a number of parents at parents’ evening, I am pleased to be sending home a choice of topic homework activities for children to choose from. They will include </w:t>
            </w:r>
            <w:r w:rsidR="008C2034">
              <w:rPr>
                <w:sz w:val="22"/>
                <w:szCs w:val="22"/>
                <w:lang w:val="en-GB"/>
              </w:rPr>
              <w:t xml:space="preserve">creating </w:t>
            </w:r>
            <w:r w:rsidRPr="00A25BAC">
              <w:rPr>
                <w:sz w:val="22"/>
                <w:szCs w:val="22"/>
                <w:lang w:val="en-GB"/>
              </w:rPr>
              <w:t xml:space="preserve">a habitat for an animal and a model of an Anderson </w:t>
            </w:r>
            <w:r>
              <w:rPr>
                <w:sz w:val="22"/>
                <w:szCs w:val="22"/>
                <w:lang w:val="en-GB"/>
              </w:rPr>
              <w:t>shelter. We will be asking the children for their ideas this week and sending details home on Friday. We are a very c</w:t>
            </w:r>
            <w:r w:rsidR="008C2034">
              <w:rPr>
                <w:sz w:val="22"/>
                <w:szCs w:val="22"/>
                <w:lang w:val="en-GB"/>
              </w:rPr>
              <w:t>reative bunch in Year 4 and we are</w:t>
            </w:r>
            <w:r>
              <w:rPr>
                <w:sz w:val="22"/>
                <w:szCs w:val="22"/>
                <w:lang w:val="en-GB"/>
              </w:rPr>
              <w:t xml:space="preserve"> </w:t>
            </w:r>
            <w:r w:rsidR="008C2034">
              <w:rPr>
                <w:sz w:val="22"/>
                <w:szCs w:val="22"/>
                <w:lang w:val="en-GB"/>
              </w:rPr>
              <w:t>s</w:t>
            </w:r>
            <w:r>
              <w:rPr>
                <w:sz w:val="22"/>
                <w:szCs w:val="22"/>
                <w:lang w:val="en-GB"/>
              </w:rPr>
              <w:t>o excited to see what the children produce!</w:t>
            </w:r>
          </w:p>
          <w:p w:rsidR="005A1A8A" w:rsidRDefault="005A1A8A" w:rsidP="009A5A9C"/>
          <w:p w:rsidR="008C2034" w:rsidRDefault="00A25BAC" w:rsidP="005F0166">
            <w:pPr>
              <w:tabs>
                <w:tab w:val="left" w:pos="3015"/>
              </w:tabs>
            </w:pPr>
            <w:r>
              <w:t>A polite reminder to please read with you</w:t>
            </w:r>
            <w:r w:rsidR="008C2034">
              <w:t>r child at least 3 times a week and sign their reading diaries. 5 minutes a day makes a huge difference to their learning in all areas.</w:t>
            </w:r>
          </w:p>
          <w:p w:rsidR="008C2034" w:rsidRDefault="008C2034" w:rsidP="005F0166">
            <w:pPr>
              <w:tabs>
                <w:tab w:val="left" w:pos="3015"/>
              </w:tabs>
            </w:pPr>
          </w:p>
          <w:p w:rsidR="005F0166" w:rsidRDefault="008C2034" w:rsidP="005F0166">
            <w:pPr>
              <w:tabs>
                <w:tab w:val="left" w:pos="3015"/>
              </w:tabs>
            </w:pPr>
            <w:r>
              <w:t xml:space="preserve">Thank you for your continued support.  </w:t>
            </w:r>
          </w:p>
          <w:p w:rsidR="009A5A9C" w:rsidRPr="005F0166" w:rsidRDefault="005F0166" w:rsidP="005F0166">
            <w:r>
              <w:t xml:space="preserve">Miss Berry and </w:t>
            </w:r>
            <w:proofErr w:type="spellStart"/>
            <w:r>
              <w:t>Mr</w:t>
            </w:r>
            <w:proofErr w:type="spellEnd"/>
            <w:r>
              <w:t xml:space="preserve"> Bell</w:t>
            </w:r>
          </w:p>
        </w:tc>
      </w:tr>
    </w:tbl>
    <w:p w:rsidR="006B5CAB" w:rsidRDefault="006B5CAB" w:rsidP="005F0166">
      <w:pPr>
        <w:tabs>
          <w:tab w:val="left" w:pos="3015"/>
        </w:tabs>
      </w:pPr>
    </w:p>
    <w:sectPr w:rsidR="006B5CAB" w:rsidSect="00CB547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903" w:rsidRDefault="009E1903">
      <w:r>
        <w:separator/>
      </w:r>
    </w:p>
  </w:endnote>
  <w:endnote w:type="continuationSeparator" w:id="0">
    <w:p w:rsidR="009E1903" w:rsidRDefault="009E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903" w:rsidRDefault="009E1903">
      <w:r>
        <w:separator/>
      </w:r>
    </w:p>
  </w:footnote>
  <w:footnote w:type="continuationSeparator" w:id="0">
    <w:p w:rsidR="009E1903" w:rsidRDefault="009E1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D4C69BF"/>
    <w:multiLevelType w:val="hybridMultilevel"/>
    <w:tmpl w:val="0CB0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AC5218"/>
    <w:multiLevelType w:val="hybridMultilevel"/>
    <w:tmpl w:val="6290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F90BBC"/>
    <w:multiLevelType w:val="hybridMultilevel"/>
    <w:tmpl w:val="D228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DA37BB"/>
    <w:multiLevelType w:val="hybridMultilevel"/>
    <w:tmpl w:val="A37E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08"/>
    <w:rsid w:val="000034C8"/>
    <w:rsid w:val="000120E3"/>
    <w:rsid w:val="00037900"/>
    <w:rsid w:val="00054D9C"/>
    <w:rsid w:val="00060001"/>
    <w:rsid w:val="00064ABB"/>
    <w:rsid w:val="0008500C"/>
    <w:rsid w:val="000A0174"/>
    <w:rsid w:val="000A615C"/>
    <w:rsid w:val="000D333F"/>
    <w:rsid w:val="000F759E"/>
    <w:rsid w:val="00152026"/>
    <w:rsid w:val="00166952"/>
    <w:rsid w:val="0018091B"/>
    <w:rsid w:val="00185854"/>
    <w:rsid w:val="001A0764"/>
    <w:rsid w:val="001A73A5"/>
    <w:rsid w:val="001C513D"/>
    <w:rsid w:val="001F3DA2"/>
    <w:rsid w:val="00205897"/>
    <w:rsid w:val="00207A3F"/>
    <w:rsid w:val="002261A3"/>
    <w:rsid w:val="00256107"/>
    <w:rsid w:val="002913A0"/>
    <w:rsid w:val="002A1EC9"/>
    <w:rsid w:val="002D08DA"/>
    <w:rsid w:val="002E724C"/>
    <w:rsid w:val="00311C43"/>
    <w:rsid w:val="00323944"/>
    <w:rsid w:val="0033010D"/>
    <w:rsid w:val="00345B00"/>
    <w:rsid w:val="00355832"/>
    <w:rsid w:val="003C22EC"/>
    <w:rsid w:val="003C2D2C"/>
    <w:rsid w:val="003D26EA"/>
    <w:rsid w:val="004058E6"/>
    <w:rsid w:val="00435C8C"/>
    <w:rsid w:val="00445DFF"/>
    <w:rsid w:val="00461DD5"/>
    <w:rsid w:val="00467D0D"/>
    <w:rsid w:val="00476A3C"/>
    <w:rsid w:val="00487680"/>
    <w:rsid w:val="004A24B3"/>
    <w:rsid w:val="004A364D"/>
    <w:rsid w:val="004B0FFC"/>
    <w:rsid w:val="004D1C31"/>
    <w:rsid w:val="0050638D"/>
    <w:rsid w:val="0053525C"/>
    <w:rsid w:val="00553550"/>
    <w:rsid w:val="00557DF7"/>
    <w:rsid w:val="00583F92"/>
    <w:rsid w:val="005A1A8A"/>
    <w:rsid w:val="005B07C4"/>
    <w:rsid w:val="005B7D74"/>
    <w:rsid w:val="005F0166"/>
    <w:rsid w:val="005F19A9"/>
    <w:rsid w:val="00607AB7"/>
    <w:rsid w:val="0062037E"/>
    <w:rsid w:val="006301A9"/>
    <w:rsid w:val="0064196D"/>
    <w:rsid w:val="00641B4A"/>
    <w:rsid w:val="0065629C"/>
    <w:rsid w:val="006740B0"/>
    <w:rsid w:val="006748DD"/>
    <w:rsid w:val="006764F4"/>
    <w:rsid w:val="006B2964"/>
    <w:rsid w:val="006B5CAB"/>
    <w:rsid w:val="006E2B39"/>
    <w:rsid w:val="00706858"/>
    <w:rsid w:val="00750EC9"/>
    <w:rsid w:val="007526F6"/>
    <w:rsid w:val="007674AE"/>
    <w:rsid w:val="00785129"/>
    <w:rsid w:val="007854B9"/>
    <w:rsid w:val="00785BB4"/>
    <w:rsid w:val="007B77C1"/>
    <w:rsid w:val="007C6452"/>
    <w:rsid w:val="007D0A4D"/>
    <w:rsid w:val="007F6DD0"/>
    <w:rsid w:val="00803EA2"/>
    <w:rsid w:val="00820316"/>
    <w:rsid w:val="0082791B"/>
    <w:rsid w:val="00882EFF"/>
    <w:rsid w:val="008966A3"/>
    <w:rsid w:val="008B5090"/>
    <w:rsid w:val="008C02E2"/>
    <w:rsid w:val="008C2034"/>
    <w:rsid w:val="008D762F"/>
    <w:rsid w:val="008E3623"/>
    <w:rsid w:val="008E395A"/>
    <w:rsid w:val="00902ABA"/>
    <w:rsid w:val="00903087"/>
    <w:rsid w:val="0093052A"/>
    <w:rsid w:val="00937B06"/>
    <w:rsid w:val="00973C81"/>
    <w:rsid w:val="00974264"/>
    <w:rsid w:val="00977E9B"/>
    <w:rsid w:val="009A5A9C"/>
    <w:rsid w:val="009E1903"/>
    <w:rsid w:val="00A01022"/>
    <w:rsid w:val="00A0659B"/>
    <w:rsid w:val="00A131BC"/>
    <w:rsid w:val="00A25BAC"/>
    <w:rsid w:val="00A30AD6"/>
    <w:rsid w:val="00A31337"/>
    <w:rsid w:val="00A55198"/>
    <w:rsid w:val="00AF03CB"/>
    <w:rsid w:val="00B21077"/>
    <w:rsid w:val="00B251F8"/>
    <w:rsid w:val="00B3116E"/>
    <w:rsid w:val="00B3583B"/>
    <w:rsid w:val="00B83DB4"/>
    <w:rsid w:val="00B91AF5"/>
    <w:rsid w:val="00BB0A32"/>
    <w:rsid w:val="00BB494C"/>
    <w:rsid w:val="00BD3856"/>
    <w:rsid w:val="00BD6D7E"/>
    <w:rsid w:val="00BE227B"/>
    <w:rsid w:val="00BF40C4"/>
    <w:rsid w:val="00C05296"/>
    <w:rsid w:val="00C070B3"/>
    <w:rsid w:val="00C340F5"/>
    <w:rsid w:val="00C43D00"/>
    <w:rsid w:val="00C65005"/>
    <w:rsid w:val="00C7774E"/>
    <w:rsid w:val="00CB547E"/>
    <w:rsid w:val="00CB71C9"/>
    <w:rsid w:val="00CC35E1"/>
    <w:rsid w:val="00CD0123"/>
    <w:rsid w:val="00CE0C4C"/>
    <w:rsid w:val="00CE6266"/>
    <w:rsid w:val="00CF5CF7"/>
    <w:rsid w:val="00D02F61"/>
    <w:rsid w:val="00D03826"/>
    <w:rsid w:val="00D44D08"/>
    <w:rsid w:val="00D608D8"/>
    <w:rsid w:val="00D7361C"/>
    <w:rsid w:val="00D75AF0"/>
    <w:rsid w:val="00D952AE"/>
    <w:rsid w:val="00DA3D17"/>
    <w:rsid w:val="00DA3DAB"/>
    <w:rsid w:val="00E10A9A"/>
    <w:rsid w:val="00E128EF"/>
    <w:rsid w:val="00E27281"/>
    <w:rsid w:val="00E63888"/>
    <w:rsid w:val="00E647C2"/>
    <w:rsid w:val="00E7703B"/>
    <w:rsid w:val="00E8006C"/>
    <w:rsid w:val="00E849EC"/>
    <w:rsid w:val="00EB76B8"/>
    <w:rsid w:val="00ED33BD"/>
    <w:rsid w:val="00ED3723"/>
    <w:rsid w:val="00EF7AB2"/>
    <w:rsid w:val="00F4396F"/>
    <w:rsid w:val="00F54792"/>
    <w:rsid w:val="00F71A42"/>
    <w:rsid w:val="00F81DFE"/>
    <w:rsid w:val="00FA47F3"/>
    <w:rsid w:val="00FF2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e-mail newsletter</Template>
  <TotalTime>0</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2003-07-31T09:56:00Z</cp:lastPrinted>
  <dcterms:created xsi:type="dcterms:W3CDTF">2018-10-29T22:40:00Z</dcterms:created>
  <dcterms:modified xsi:type="dcterms:W3CDTF">2018-10-29T22:59:00Z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