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3636"/>
        <w:gridCol w:w="1980"/>
        <w:gridCol w:w="1404"/>
        <w:gridCol w:w="1190"/>
        <w:gridCol w:w="1276"/>
        <w:gridCol w:w="1916"/>
        <w:gridCol w:w="1446"/>
        <w:gridCol w:w="1503"/>
      </w:tblGrid>
      <w:tr w:rsidR="00EF6B7C" w:rsidRPr="00013FC8" w14:paraId="130F2341" w14:textId="77777777" w:rsidTr="00EF6B7C">
        <w:tc>
          <w:tcPr>
            <w:tcW w:w="1039" w:type="dxa"/>
          </w:tcPr>
          <w:p w14:paraId="7D80B784" w14:textId="77777777" w:rsidR="0098402C" w:rsidRPr="00013FC8" w:rsidRDefault="0098402C">
            <w:pPr>
              <w:rPr>
                <w:sz w:val="18"/>
              </w:rPr>
            </w:pPr>
            <w:bookmarkStart w:id="0" w:name="_GoBack" w:colFirst="2" w:colLast="2"/>
          </w:p>
        </w:tc>
        <w:tc>
          <w:tcPr>
            <w:tcW w:w="3636" w:type="dxa"/>
          </w:tcPr>
          <w:p w14:paraId="4E0D42C8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Literacy</w:t>
            </w:r>
          </w:p>
        </w:tc>
        <w:tc>
          <w:tcPr>
            <w:tcW w:w="1980" w:type="dxa"/>
          </w:tcPr>
          <w:p w14:paraId="6DC7C7FF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Maths</w:t>
            </w:r>
          </w:p>
        </w:tc>
        <w:tc>
          <w:tcPr>
            <w:tcW w:w="1404" w:type="dxa"/>
          </w:tcPr>
          <w:p w14:paraId="24507D92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70AD47" w:themeColor="accent6"/>
                <w:sz w:val="18"/>
              </w:rPr>
              <w:t>History</w:t>
            </w:r>
            <w:r w:rsidRPr="00013FC8">
              <w:rPr>
                <w:sz w:val="18"/>
              </w:rPr>
              <w:t>/</w:t>
            </w:r>
            <w:r w:rsidRPr="00013FC8">
              <w:rPr>
                <w:color w:val="0070C0"/>
                <w:sz w:val="18"/>
              </w:rPr>
              <w:t>Geo</w:t>
            </w:r>
          </w:p>
        </w:tc>
        <w:tc>
          <w:tcPr>
            <w:tcW w:w="1190" w:type="dxa"/>
          </w:tcPr>
          <w:p w14:paraId="3EEE0E4D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FF40FF"/>
                <w:sz w:val="18"/>
              </w:rPr>
              <w:t>Art</w:t>
            </w:r>
            <w:r w:rsidRPr="00013FC8">
              <w:rPr>
                <w:sz w:val="18"/>
              </w:rPr>
              <w:t>/</w:t>
            </w:r>
            <w:r w:rsidRPr="00013FC8">
              <w:rPr>
                <w:color w:val="7030A0"/>
                <w:sz w:val="18"/>
              </w:rPr>
              <w:t>DT</w:t>
            </w:r>
          </w:p>
        </w:tc>
        <w:tc>
          <w:tcPr>
            <w:tcW w:w="1276" w:type="dxa"/>
          </w:tcPr>
          <w:p w14:paraId="4DA765A8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Science</w:t>
            </w:r>
          </w:p>
        </w:tc>
        <w:tc>
          <w:tcPr>
            <w:tcW w:w="1916" w:type="dxa"/>
          </w:tcPr>
          <w:p w14:paraId="29F3B506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Guided Reading</w:t>
            </w:r>
          </w:p>
        </w:tc>
        <w:tc>
          <w:tcPr>
            <w:tcW w:w="1446" w:type="dxa"/>
          </w:tcPr>
          <w:p w14:paraId="05747C9A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PE</w:t>
            </w:r>
          </w:p>
        </w:tc>
        <w:tc>
          <w:tcPr>
            <w:tcW w:w="1503" w:type="dxa"/>
          </w:tcPr>
          <w:p w14:paraId="60DCD61E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Computing</w:t>
            </w:r>
          </w:p>
        </w:tc>
      </w:tr>
      <w:tr w:rsidR="00EF6B7C" w:rsidRPr="00013FC8" w14:paraId="245D7FBE" w14:textId="77777777" w:rsidTr="00EF6B7C">
        <w:tc>
          <w:tcPr>
            <w:tcW w:w="1039" w:type="dxa"/>
          </w:tcPr>
          <w:p w14:paraId="46C82CBC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Autumn 1</w:t>
            </w:r>
          </w:p>
        </w:tc>
        <w:tc>
          <w:tcPr>
            <w:tcW w:w="3636" w:type="dxa"/>
          </w:tcPr>
          <w:p w14:paraId="15E96FEC" w14:textId="77777777" w:rsidR="0098402C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Recount</w:t>
            </w:r>
          </w:p>
          <w:p w14:paraId="7E5CCE78" w14:textId="77777777" w:rsidR="00103301" w:rsidRPr="00013FC8" w:rsidRDefault="00103301">
            <w:pPr>
              <w:rPr>
                <w:sz w:val="18"/>
              </w:rPr>
            </w:pPr>
          </w:p>
          <w:p w14:paraId="7C37CA21" w14:textId="77777777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Grammar</w:t>
            </w:r>
          </w:p>
          <w:p w14:paraId="33B2713B" w14:textId="77777777" w:rsidR="00103301" w:rsidRPr="00013FC8" w:rsidRDefault="00103301">
            <w:pPr>
              <w:rPr>
                <w:sz w:val="18"/>
              </w:rPr>
            </w:pPr>
          </w:p>
          <w:p w14:paraId="5FAEB32E" w14:textId="4699D8CB" w:rsidR="00103301" w:rsidRPr="00013FC8" w:rsidRDefault="006B6BCD">
            <w:pPr>
              <w:rPr>
                <w:color w:val="000000" w:themeColor="text1"/>
                <w:sz w:val="18"/>
              </w:rPr>
            </w:pPr>
            <w:r w:rsidRPr="00013FC8">
              <w:rPr>
                <w:color w:val="000000" w:themeColor="text1"/>
                <w:sz w:val="18"/>
              </w:rPr>
              <w:t>Descriptions (</w:t>
            </w:r>
            <w:r w:rsidR="000916D6" w:rsidRPr="00013FC8">
              <w:rPr>
                <w:color w:val="000000" w:themeColor="text1"/>
                <w:sz w:val="18"/>
              </w:rPr>
              <w:t>Character/</w:t>
            </w:r>
            <w:r w:rsidRPr="00013FC8">
              <w:rPr>
                <w:color w:val="000000" w:themeColor="text1"/>
                <w:sz w:val="18"/>
              </w:rPr>
              <w:t>Relative Clauses)</w:t>
            </w:r>
            <w:r w:rsidR="00103301" w:rsidRPr="00013FC8">
              <w:rPr>
                <w:color w:val="000000" w:themeColor="text1"/>
                <w:sz w:val="18"/>
              </w:rPr>
              <w:t xml:space="preserve"> </w:t>
            </w:r>
          </w:p>
          <w:p w14:paraId="0352443C" w14:textId="77777777" w:rsidR="00103301" w:rsidRPr="00013FC8" w:rsidRDefault="00103301">
            <w:pPr>
              <w:rPr>
                <w:sz w:val="18"/>
              </w:rPr>
            </w:pPr>
          </w:p>
          <w:p w14:paraId="055BB13F" w14:textId="46CC0AEA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Non-Chronological Reports</w:t>
            </w:r>
            <w:r w:rsidR="000916D6" w:rsidRPr="00013FC8">
              <w:rPr>
                <w:sz w:val="18"/>
              </w:rPr>
              <w:t xml:space="preserve"> </w:t>
            </w:r>
          </w:p>
          <w:p w14:paraId="3450E1B3" w14:textId="77777777" w:rsidR="00E76CD9" w:rsidRPr="00013FC8" w:rsidRDefault="00E76CD9">
            <w:pPr>
              <w:rPr>
                <w:sz w:val="18"/>
              </w:rPr>
            </w:pPr>
          </w:p>
          <w:p w14:paraId="08690403" w14:textId="5F3039CB" w:rsidR="00103301" w:rsidRPr="00013FC8" w:rsidRDefault="00E76CD9">
            <w:pPr>
              <w:rPr>
                <w:color w:val="000000" w:themeColor="text1"/>
                <w:sz w:val="18"/>
              </w:rPr>
            </w:pPr>
            <w:r w:rsidRPr="00013FC8">
              <w:rPr>
                <w:color w:val="000000" w:themeColor="text1"/>
                <w:sz w:val="18"/>
              </w:rPr>
              <w:t>Adventure Stories</w:t>
            </w:r>
          </w:p>
        </w:tc>
        <w:tc>
          <w:tcPr>
            <w:tcW w:w="1980" w:type="dxa"/>
          </w:tcPr>
          <w:p w14:paraId="56E48DA4" w14:textId="77777777" w:rsidR="0098402C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Place Value</w:t>
            </w:r>
          </w:p>
          <w:p w14:paraId="315D66CA" w14:textId="77777777" w:rsidR="003A38CD" w:rsidRPr="00013FC8" w:rsidRDefault="003A38CD">
            <w:pPr>
              <w:rPr>
                <w:sz w:val="18"/>
              </w:rPr>
            </w:pPr>
          </w:p>
          <w:p w14:paraId="673D2B59" w14:textId="77777777" w:rsidR="003A38CD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Addition and Subtraction</w:t>
            </w:r>
          </w:p>
          <w:p w14:paraId="24E6CC5D" w14:textId="77777777" w:rsidR="003A38CD" w:rsidRPr="00013FC8" w:rsidRDefault="003A38CD">
            <w:pPr>
              <w:rPr>
                <w:sz w:val="18"/>
              </w:rPr>
            </w:pPr>
          </w:p>
          <w:p w14:paraId="3FCBA727" w14:textId="453AD0A5" w:rsidR="003A38CD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Multiplication and Division</w:t>
            </w:r>
          </w:p>
        </w:tc>
        <w:tc>
          <w:tcPr>
            <w:tcW w:w="1404" w:type="dxa"/>
          </w:tcPr>
          <w:p w14:paraId="02D868A0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0070C0"/>
                <w:sz w:val="18"/>
              </w:rPr>
              <w:t>Magnificent Mountains</w:t>
            </w:r>
          </w:p>
        </w:tc>
        <w:tc>
          <w:tcPr>
            <w:tcW w:w="1190" w:type="dxa"/>
          </w:tcPr>
          <w:p w14:paraId="4332735A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FF40FF"/>
                <w:sz w:val="18"/>
              </w:rPr>
              <w:t>North American Art</w:t>
            </w:r>
          </w:p>
        </w:tc>
        <w:tc>
          <w:tcPr>
            <w:tcW w:w="1276" w:type="dxa"/>
          </w:tcPr>
          <w:p w14:paraId="01802A81" w14:textId="77777777" w:rsidR="0098402C" w:rsidRPr="00013FC8" w:rsidRDefault="0098402C" w:rsidP="0098402C">
            <w:pPr>
              <w:rPr>
                <w:sz w:val="18"/>
              </w:rPr>
            </w:pPr>
            <w:r w:rsidRPr="00013FC8">
              <w:rPr>
                <w:sz w:val="18"/>
              </w:rPr>
              <w:t>Forces</w:t>
            </w:r>
          </w:p>
        </w:tc>
        <w:tc>
          <w:tcPr>
            <w:tcW w:w="1916" w:type="dxa"/>
          </w:tcPr>
          <w:p w14:paraId="2CEB4313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Narratives, Report, Biography, Poetry, Descriptions</w:t>
            </w:r>
          </w:p>
        </w:tc>
        <w:tc>
          <w:tcPr>
            <w:tcW w:w="1446" w:type="dxa"/>
          </w:tcPr>
          <w:p w14:paraId="5878E9D2" w14:textId="42D301FD" w:rsidR="0098402C" w:rsidRPr="00013FC8" w:rsidRDefault="00AD24B5">
            <w:pPr>
              <w:rPr>
                <w:sz w:val="18"/>
              </w:rPr>
            </w:pPr>
            <w:r w:rsidRPr="00013FC8">
              <w:rPr>
                <w:sz w:val="18"/>
              </w:rPr>
              <w:t>Gymnastics – Balances</w:t>
            </w:r>
          </w:p>
        </w:tc>
        <w:tc>
          <w:tcPr>
            <w:tcW w:w="1503" w:type="dxa"/>
          </w:tcPr>
          <w:p w14:paraId="31AF124A" w14:textId="4F1B9B66" w:rsidR="0098402C" w:rsidRPr="00013FC8" w:rsidRDefault="00E63359">
            <w:pPr>
              <w:rPr>
                <w:sz w:val="18"/>
              </w:rPr>
            </w:pPr>
            <w:r w:rsidRPr="00013FC8">
              <w:rPr>
                <w:sz w:val="18"/>
              </w:rPr>
              <w:t>Internet Research and Webpage Design (Computing Week)</w:t>
            </w:r>
          </w:p>
        </w:tc>
      </w:tr>
      <w:tr w:rsidR="00EF6B7C" w:rsidRPr="00013FC8" w14:paraId="5CD54748" w14:textId="77777777" w:rsidTr="00EF6B7C">
        <w:tc>
          <w:tcPr>
            <w:tcW w:w="1039" w:type="dxa"/>
          </w:tcPr>
          <w:p w14:paraId="31FA7437" w14:textId="0610692C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Autumn 2</w:t>
            </w:r>
          </w:p>
        </w:tc>
        <w:tc>
          <w:tcPr>
            <w:tcW w:w="3636" w:type="dxa"/>
          </w:tcPr>
          <w:p w14:paraId="55F580CE" w14:textId="77777777" w:rsidR="0098402C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Myths and Legends</w:t>
            </w:r>
          </w:p>
          <w:p w14:paraId="36CA9D4D" w14:textId="77777777" w:rsidR="00103301" w:rsidRPr="00013FC8" w:rsidRDefault="00103301">
            <w:pPr>
              <w:rPr>
                <w:sz w:val="18"/>
              </w:rPr>
            </w:pPr>
          </w:p>
          <w:p w14:paraId="16016E63" w14:textId="77777777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Newspaper Reports</w:t>
            </w:r>
          </w:p>
          <w:p w14:paraId="33424CCC" w14:textId="77777777" w:rsidR="00103301" w:rsidRPr="00013FC8" w:rsidRDefault="00103301">
            <w:pPr>
              <w:rPr>
                <w:sz w:val="18"/>
              </w:rPr>
            </w:pPr>
          </w:p>
          <w:p w14:paraId="704933CD" w14:textId="42D57791" w:rsidR="00103301" w:rsidRPr="00013FC8" w:rsidRDefault="00675945">
            <w:pPr>
              <w:rPr>
                <w:sz w:val="18"/>
              </w:rPr>
            </w:pPr>
            <w:r w:rsidRPr="00013FC8">
              <w:rPr>
                <w:sz w:val="18"/>
              </w:rPr>
              <w:t>Leaflets</w:t>
            </w:r>
          </w:p>
        </w:tc>
        <w:tc>
          <w:tcPr>
            <w:tcW w:w="1980" w:type="dxa"/>
          </w:tcPr>
          <w:p w14:paraId="7C632101" w14:textId="77777777" w:rsidR="0098402C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Addition and Subtraction</w:t>
            </w:r>
          </w:p>
          <w:p w14:paraId="5B20FF06" w14:textId="77777777" w:rsidR="003A38CD" w:rsidRPr="00013FC8" w:rsidRDefault="003A38CD">
            <w:pPr>
              <w:rPr>
                <w:sz w:val="18"/>
              </w:rPr>
            </w:pPr>
          </w:p>
          <w:p w14:paraId="75C347CF" w14:textId="77777777" w:rsidR="003A38CD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Multiplication and Division</w:t>
            </w:r>
          </w:p>
          <w:p w14:paraId="1E4AE918" w14:textId="77777777" w:rsidR="003A38CD" w:rsidRPr="00013FC8" w:rsidRDefault="003A38CD">
            <w:pPr>
              <w:rPr>
                <w:sz w:val="18"/>
              </w:rPr>
            </w:pPr>
          </w:p>
          <w:p w14:paraId="435526CD" w14:textId="3ADD0799" w:rsidR="003A38CD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Fractions</w:t>
            </w:r>
          </w:p>
        </w:tc>
        <w:tc>
          <w:tcPr>
            <w:tcW w:w="1404" w:type="dxa"/>
          </w:tcPr>
          <w:p w14:paraId="34BE4C88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92D050"/>
                <w:sz w:val="18"/>
              </w:rPr>
              <w:t>Ancient Greece</w:t>
            </w:r>
          </w:p>
        </w:tc>
        <w:tc>
          <w:tcPr>
            <w:tcW w:w="1190" w:type="dxa"/>
          </w:tcPr>
          <w:p w14:paraId="038AD0E1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7030A0"/>
                <w:sz w:val="18"/>
              </w:rPr>
              <w:t>Felt Phone Cases</w:t>
            </w:r>
          </w:p>
        </w:tc>
        <w:tc>
          <w:tcPr>
            <w:tcW w:w="1276" w:type="dxa"/>
          </w:tcPr>
          <w:p w14:paraId="7F7C088C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Earth and Space</w:t>
            </w:r>
          </w:p>
        </w:tc>
        <w:tc>
          <w:tcPr>
            <w:tcW w:w="1916" w:type="dxa"/>
          </w:tcPr>
          <w:p w14:paraId="5460E7A2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Persuasive texts, Playscripts, Diaries, Narratives, Narratives with Historical Settings, Magazines</w:t>
            </w:r>
          </w:p>
        </w:tc>
        <w:tc>
          <w:tcPr>
            <w:tcW w:w="1446" w:type="dxa"/>
          </w:tcPr>
          <w:p w14:paraId="24A30699" w14:textId="2CC14B18" w:rsidR="0098402C" w:rsidRPr="00013FC8" w:rsidRDefault="00AD24B5">
            <w:pPr>
              <w:rPr>
                <w:sz w:val="18"/>
              </w:rPr>
            </w:pPr>
            <w:r w:rsidRPr="00013FC8">
              <w:rPr>
                <w:sz w:val="18"/>
              </w:rPr>
              <w:t>Gymnastic – Group Balances</w:t>
            </w:r>
          </w:p>
        </w:tc>
        <w:tc>
          <w:tcPr>
            <w:tcW w:w="1503" w:type="dxa"/>
          </w:tcPr>
          <w:p w14:paraId="1D40DFC5" w14:textId="2472FF27" w:rsidR="0098402C" w:rsidRPr="00013FC8" w:rsidRDefault="0098402C">
            <w:pPr>
              <w:rPr>
                <w:sz w:val="18"/>
              </w:rPr>
            </w:pPr>
          </w:p>
        </w:tc>
      </w:tr>
      <w:tr w:rsidR="00EF6B7C" w:rsidRPr="00013FC8" w14:paraId="1EC53045" w14:textId="77777777" w:rsidTr="00EF6B7C">
        <w:trPr>
          <w:trHeight w:val="2393"/>
        </w:trPr>
        <w:tc>
          <w:tcPr>
            <w:tcW w:w="1039" w:type="dxa"/>
          </w:tcPr>
          <w:p w14:paraId="7D1C7044" w14:textId="4FF49685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Spring 1</w:t>
            </w:r>
          </w:p>
        </w:tc>
        <w:tc>
          <w:tcPr>
            <w:tcW w:w="3636" w:type="dxa"/>
          </w:tcPr>
          <w:p w14:paraId="06D8778C" w14:textId="34861227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Diaries</w:t>
            </w:r>
            <w:r w:rsidR="000916D6" w:rsidRPr="00013FC8">
              <w:rPr>
                <w:sz w:val="18"/>
              </w:rPr>
              <w:t xml:space="preserve"> (Parenthesis)</w:t>
            </w:r>
          </w:p>
          <w:p w14:paraId="6D902A35" w14:textId="77777777" w:rsidR="00103301" w:rsidRPr="00013FC8" w:rsidRDefault="00103301">
            <w:pPr>
              <w:rPr>
                <w:sz w:val="18"/>
              </w:rPr>
            </w:pPr>
          </w:p>
          <w:p w14:paraId="66E07AD1" w14:textId="09BAC816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Description</w:t>
            </w:r>
            <w:r w:rsidR="000916D6" w:rsidRPr="00013FC8">
              <w:rPr>
                <w:sz w:val="18"/>
              </w:rPr>
              <w:t xml:space="preserve"> (Settings)</w:t>
            </w:r>
          </w:p>
          <w:p w14:paraId="126D5166" w14:textId="77777777" w:rsidR="00103301" w:rsidRPr="00013FC8" w:rsidRDefault="00103301">
            <w:pPr>
              <w:rPr>
                <w:sz w:val="18"/>
              </w:rPr>
            </w:pPr>
          </w:p>
          <w:p w14:paraId="1968F4A6" w14:textId="77777777" w:rsidR="0098402C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 xml:space="preserve">Narrative Stories </w:t>
            </w:r>
          </w:p>
          <w:p w14:paraId="6A7E4DBC" w14:textId="77777777" w:rsidR="00103301" w:rsidRPr="00013FC8" w:rsidRDefault="00103301">
            <w:pPr>
              <w:rPr>
                <w:sz w:val="18"/>
              </w:rPr>
            </w:pPr>
          </w:p>
          <w:p w14:paraId="470BDC1C" w14:textId="27095308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(Charlie and the Chocolate Factory)</w:t>
            </w:r>
          </w:p>
        </w:tc>
        <w:tc>
          <w:tcPr>
            <w:tcW w:w="1980" w:type="dxa"/>
          </w:tcPr>
          <w:p w14:paraId="2D07FE4E" w14:textId="4C79562B" w:rsidR="0098402C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Fractions, Decimals and Percentages</w:t>
            </w:r>
          </w:p>
        </w:tc>
        <w:tc>
          <w:tcPr>
            <w:tcW w:w="1404" w:type="dxa"/>
          </w:tcPr>
          <w:p w14:paraId="26B3D1E6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0070C0"/>
                <w:sz w:val="18"/>
              </w:rPr>
              <w:t>Enough for Everyone</w:t>
            </w:r>
          </w:p>
        </w:tc>
        <w:tc>
          <w:tcPr>
            <w:tcW w:w="1190" w:type="dxa"/>
          </w:tcPr>
          <w:p w14:paraId="5B883D0B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7030A0"/>
                <w:sz w:val="18"/>
              </w:rPr>
              <w:t>Super Seasonal Cooking</w:t>
            </w:r>
          </w:p>
        </w:tc>
        <w:tc>
          <w:tcPr>
            <w:tcW w:w="1276" w:type="dxa"/>
          </w:tcPr>
          <w:p w14:paraId="149ABCB2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Properties and Changes of Materials</w:t>
            </w:r>
          </w:p>
        </w:tc>
        <w:tc>
          <w:tcPr>
            <w:tcW w:w="1916" w:type="dxa"/>
          </w:tcPr>
          <w:p w14:paraId="0F45A925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Letters, Fact Files, Debates, Narratives, Poetry, Myths, Reports</w:t>
            </w:r>
          </w:p>
        </w:tc>
        <w:tc>
          <w:tcPr>
            <w:tcW w:w="1446" w:type="dxa"/>
          </w:tcPr>
          <w:p w14:paraId="7E76B7EB" w14:textId="0E6AA0B4" w:rsidR="0098402C" w:rsidRPr="00013FC8" w:rsidRDefault="00AD24B5">
            <w:pPr>
              <w:rPr>
                <w:sz w:val="18"/>
              </w:rPr>
            </w:pPr>
            <w:r w:rsidRPr="00013FC8">
              <w:rPr>
                <w:sz w:val="18"/>
              </w:rPr>
              <w:t>Dance</w:t>
            </w:r>
          </w:p>
        </w:tc>
        <w:tc>
          <w:tcPr>
            <w:tcW w:w="1503" w:type="dxa"/>
          </w:tcPr>
          <w:p w14:paraId="2B7ABD84" w14:textId="6AFF8863" w:rsidR="0098402C" w:rsidRPr="00013FC8" w:rsidRDefault="00013FC8">
            <w:pPr>
              <w:rPr>
                <w:sz w:val="18"/>
              </w:rPr>
            </w:pPr>
            <w:r w:rsidRPr="00013FC8">
              <w:rPr>
                <w:sz w:val="18"/>
              </w:rPr>
              <w:t>Scratch: Developing Games (Computing Week)</w:t>
            </w:r>
          </w:p>
        </w:tc>
      </w:tr>
      <w:tr w:rsidR="00EF6B7C" w:rsidRPr="00013FC8" w14:paraId="70535E80" w14:textId="77777777" w:rsidTr="00EF6B7C">
        <w:tc>
          <w:tcPr>
            <w:tcW w:w="1039" w:type="dxa"/>
          </w:tcPr>
          <w:p w14:paraId="0DD98D34" w14:textId="4CD49538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Spring 2</w:t>
            </w:r>
          </w:p>
        </w:tc>
        <w:tc>
          <w:tcPr>
            <w:tcW w:w="3636" w:type="dxa"/>
          </w:tcPr>
          <w:p w14:paraId="6E0DBD8F" w14:textId="1F894F8A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Persuasive Letters</w:t>
            </w:r>
          </w:p>
          <w:p w14:paraId="202DFE81" w14:textId="77777777" w:rsidR="00103301" w:rsidRPr="00013FC8" w:rsidRDefault="00103301">
            <w:pPr>
              <w:rPr>
                <w:sz w:val="18"/>
              </w:rPr>
            </w:pPr>
          </w:p>
          <w:p w14:paraId="0D964D4C" w14:textId="77777777" w:rsidR="0098402C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Balanced Arguments</w:t>
            </w:r>
          </w:p>
          <w:p w14:paraId="6E0AB7F7" w14:textId="77777777" w:rsidR="00103301" w:rsidRPr="00013FC8" w:rsidRDefault="00103301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40DBE1D9" w14:textId="77777777" w:rsidR="0098402C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Fractions, Decimals and Percentages</w:t>
            </w:r>
          </w:p>
          <w:p w14:paraId="4E741D52" w14:textId="77777777" w:rsidR="003A38CD" w:rsidRPr="00013FC8" w:rsidRDefault="003A38CD">
            <w:pPr>
              <w:rPr>
                <w:sz w:val="18"/>
              </w:rPr>
            </w:pPr>
          </w:p>
          <w:p w14:paraId="1531C763" w14:textId="40817E73" w:rsidR="003A38CD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Statistics</w:t>
            </w:r>
          </w:p>
          <w:p w14:paraId="2C4061CA" w14:textId="31BAE3CD" w:rsidR="003A38CD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 xml:space="preserve">Measurements </w:t>
            </w:r>
          </w:p>
        </w:tc>
        <w:tc>
          <w:tcPr>
            <w:tcW w:w="1404" w:type="dxa"/>
          </w:tcPr>
          <w:p w14:paraId="3CF43AF4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92D050"/>
                <w:sz w:val="18"/>
              </w:rPr>
              <w:t>Stone Age to Iron Age</w:t>
            </w:r>
          </w:p>
        </w:tc>
        <w:tc>
          <w:tcPr>
            <w:tcW w:w="1190" w:type="dxa"/>
          </w:tcPr>
          <w:p w14:paraId="008681CE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FF40FF"/>
                <w:sz w:val="18"/>
              </w:rPr>
              <w:t>Ancient Egypt</w:t>
            </w:r>
          </w:p>
        </w:tc>
        <w:tc>
          <w:tcPr>
            <w:tcW w:w="1276" w:type="dxa"/>
          </w:tcPr>
          <w:p w14:paraId="432E632C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Scientists and Inventors</w:t>
            </w:r>
          </w:p>
        </w:tc>
        <w:tc>
          <w:tcPr>
            <w:tcW w:w="1916" w:type="dxa"/>
          </w:tcPr>
          <w:p w14:paraId="659F76AF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Recount, Narrative, Legend, Cultural Narrative, Report, Poetry</w:t>
            </w:r>
          </w:p>
        </w:tc>
        <w:tc>
          <w:tcPr>
            <w:tcW w:w="1446" w:type="dxa"/>
          </w:tcPr>
          <w:p w14:paraId="31990BDD" w14:textId="2DDF4958" w:rsidR="0098402C" w:rsidRPr="00013FC8" w:rsidRDefault="00C460E1">
            <w:pPr>
              <w:rPr>
                <w:sz w:val="18"/>
              </w:rPr>
            </w:pPr>
            <w:r w:rsidRPr="00013FC8">
              <w:rPr>
                <w:sz w:val="18"/>
              </w:rPr>
              <w:t>Game</w:t>
            </w:r>
            <w:r w:rsidR="000530D9" w:rsidRPr="00013FC8">
              <w:rPr>
                <w:sz w:val="18"/>
              </w:rPr>
              <w:t>s – 3v3/4v4</w:t>
            </w:r>
          </w:p>
        </w:tc>
        <w:tc>
          <w:tcPr>
            <w:tcW w:w="1503" w:type="dxa"/>
          </w:tcPr>
          <w:p w14:paraId="5768F387" w14:textId="77777777" w:rsidR="0098402C" w:rsidRPr="00013FC8" w:rsidRDefault="0098402C">
            <w:pPr>
              <w:rPr>
                <w:sz w:val="18"/>
              </w:rPr>
            </w:pPr>
          </w:p>
        </w:tc>
      </w:tr>
      <w:tr w:rsidR="00EF6B7C" w:rsidRPr="00013FC8" w14:paraId="6803D473" w14:textId="77777777" w:rsidTr="00EF6B7C">
        <w:tc>
          <w:tcPr>
            <w:tcW w:w="1039" w:type="dxa"/>
          </w:tcPr>
          <w:p w14:paraId="495D5A3F" w14:textId="5A201CD2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Summer 1</w:t>
            </w:r>
          </w:p>
        </w:tc>
        <w:tc>
          <w:tcPr>
            <w:tcW w:w="3636" w:type="dxa"/>
          </w:tcPr>
          <w:p w14:paraId="0885153D" w14:textId="74BFA6F7" w:rsidR="0098402C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 xml:space="preserve">Play Scripts (The Tunnel) </w:t>
            </w:r>
          </w:p>
          <w:p w14:paraId="4C72B195" w14:textId="77777777" w:rsidR="00103301" w:rsidRPr="00013FC8" w:rsidRDefault="00103301">
            <w:pPr>
              <w:rPr>
                <w:sz w:val="18"/>
              </w:rPr>
            </w:pPr>
          </w:p>
          <w:p w14:paraId="6B629E4A" w14:textId="77777777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Poetry (The Secret Garden)</w:t>
            </w:r>
          </w:p>
          <w:p w14:paraId="4969D5B1" w14:textId="77777777" w:rsidR="00103301" w:rsidRPr="00013FC8" w:rsidRDefault="00103301">
            <w:pPr>
              <w:rPr>
                <w:sz w:val="18"/>
              </w:rPr>
            </w:pPr>
          </w:p>
          <w:p w14:paraId="1D5C0592" w14:textId="2DE03677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The Wonder Garden (Non-Fiction Text)</w:t>
            </w:r>
          </w:p>
        </w:tc>
        <w:tc>
          <w:tcPr>
            <w:tcW w:w="1980" w:type="dxa"/>
          </w:tcPr>
          <w:p w14:paraId="04629E77" w14:textId="77777777" w:rsidR="0098402C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Properties of Shapes</w:t>
            </w:r>
          </w:p>
          <w:p w14:paraId="22018AB8" w14:textId="77777777" w:rsidR="003A38CD" w:rsidRPr="00013FC8" w:rsidRDefault="003A38CD">
            <w:pPr>
              <w:rPr>
                <w:sz w:val="18"/>
              </w:rPr>
            </w:pPr>
          </w:p>
          <w:p w14:paraId="6E4E6DFB" w14:textId="30336DB7" w:rsidR="003A38CD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Position and Direction</w:t>
            </w:r>
          </w:p>
        </w:tc>
        <w:tc>
          <w:tcPr>
            <w:tcW w:w="1404" w:type="dxa"/>
          </w:tcPr>
          <w:p w14:paraId="51DE1C03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0070C0"/>
                <w:sz w:val="18"/>
              </w:rPr>
              <w:t>Marvellous Maps</w:t>
            </w:r>
          </w:p>
        </w:tc>
        <w:tc>
          <w:tcPr>
            <w:tcW w:w="1190" w:type="dxa"/>
          </w:tcPr>
          <w:p w14:paraId="50E5733C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color w:val="FF40FF"/>
                <w:sz w:val="18"/>
              </w:rPr>
              <w:t>Plants and Flowers</w:t>
            </w:r>
          </w:p>
        </w:tc>
        <w:tc>
          <w:tcPr>
            <w:tcW w:w="1276" w:type="dxa"/>
          </w:tcPr>
          <w:p w14:paraId="0D829DF7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Living Things and Their Habitats</w:t>
            </w:r>
          </w:p>
        </w:tc>
        <w:tc>
          <w:tcPr>
            <w:tcW w:w="1916" w:type="dxa"/>
          </w:tcPr>
          <w:p w14:paraId="66F2C60C" w14:textId="77777777" w:rsidR="0098402C" w:rsidRPr="00013FC8" w:rsidRDefault="0098402C" w:rsidP="00072E9A">
            <w:pPr>
              <w:rPr>
                <w:sz w:val="18"/>
              </w:rPr>
            </w:pPr>
            <w:r w:rsidRPr="00013FC8">
              <w:rPr>
                <w:sz w:val="18"/>
              </w:rPr>
              <w:t>Playscript, Fables, Narratives, Poetry, Reports</w:t>
            </w:r>
          </w:p>
        </w:tc>
        <w:tc>
          <w:tcPr>
            <w:tcW w:w="1446" w:type="dxa"/>
          </w:tcPr>
          <w:p w14:paraId="0AA4B8D8" w14:textId="4EA8DC27" w:rsidR="0098402C" w:rsidRPr="00013FC8" w:rsidRDefault="001D1A43">
            <w:pPr>
              <w:rPr>
                <w:sz w:val="18"/>
              </w:rPr>
            </w:pPr>
            <w:r w:rsidRPr="00013FC8">
              <w:rPr>
                <w:sz w:val="18"/>
              </w:rPr>
              <w:t>Games – Striking and Fielding and Net and Wall</w:t>
            </w:r>
          </w:p>
        </w:tc>
        <w:tc>
          <w:tcPr>
            <w:tcW w:w="1503" w:type="dxa"/>
          </w:tcPr>
          <w:p w14:paraId="6C53DAF5" w14:textId="2023B93B" w:rsidR="0098402C" w:rsidRPr="00013FC8" w:rsidRDefault="00013FC8">
            <w:pPr>
              <w:rPr>
                <w:sz w:val="18"/>
              </w:rPr>
            </w:pPr>
            <w:r w:rsidRPr="00013FC8">
              <w:rPr>
                <w:sz w:val="18"/>
              </w:rPr>
              <w:t>Radio Station (Computing Week)</w:t>
            </w:r>
          </w:p>
        </w:tc>
      </w:tr>
      <w:tr w:rsidR="00EF6B7C" w:rsidRPr="00013FC8" w14:paraId="0A60A47E" w14:textId="77777777" w:rsidTr="00EF6B7C">
        <w:tc>
          <w:tcPr>
            <w:tcW w:w="1039" w:type="dxa"/>
          </w:tcPr>
          <w:p w14:paraId="75FA2BE5" w14:textId="415F72E5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Summer 2</w:t>
            </w:r>
          </w:p>
        </w:tc>
        <w:tc>
          <w:tcPr>
            <w:tcW w:w="3636" w:type="dxa"/>
          </w:tcPr>
          <w:p w14:paraId="331EB940" w14:textId="77777777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 xml:space="preserve">Grammar (Ready for tests) </w:t>
            </w:r>
          </w:p>
          <w:p w14:paraId="3CB59202" w14:textId="77777777" w:rsidR="00103301" w:rsidRPr="00013FC8" w:rsidRDefault="00103301">
            <w:pPr>
              <w:rPr>
                <w:sz w:val="18"/>
              </w:rPr>
            </w:pPr>
          </w:p>
          <w:p w14:paraId="72EE951F" w14:textId="77777777" w:rsidR="0098402C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Instructions</w:t>
            </w:r>
          </w:p>
          <w:p w14:paraId="18C472BA" w14:textId="77777777" w:rsidR="00103301" w:rsidRPr="00013FC8" w:rsidRDefault="00103301">
            <w:pPr>
              <w:rPr>
                <w:sz w:val="18"/>
              </w:rPr>
            </w:pPr>
          </w:p>
          <w:p w14:paraId="4371F853" w14:textId="77777777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Biographies</w:t>
            </w:r>
          </w:p>
          <w:p w14:paraId="56C6082F" w14:textId="77777777" w:rsidR="00103301" w:rsidRPr="00013FC8" w:rsidRDefault="00103301">
            <w:pPr>
              <w:rPr>
                <w:sz w:val="18"/>
              </w:rPr>
            </w:pPr>
          </w:p>
          <w:p w14:paraId="1972F484" w14:textId="0634D010" w:rsidR="00103301" w:rsidRPr="00013FC8" w:rsidRDefault="00103301">
            <w:pPr>
              <w:rPr>
                <w:sz w:val="18"/>
              </w:rPr>
            </w:pPr>
            <w:r w:rsidRPr="00013FC8">
              <w:rPr>
                <w:sz w:val="18"/>
              </w:rPr>
              <w:t>Letters (to new teacher)</w:t>
            </w:r>
          </w:p>
        </w:tc>
        <w:tc>
          <w:tcPr>
            <w:tcW w:w="1980" w:type="dxa"/>
          </w:tcPr>
          <w:p w14:paraId="6A1B3D66" w14:textId="3B630A6C" w:rsidR="0098402C" w:rsidRPr="00013FC8" w:rsidRDefault="003A38CD">
            <w:pPr>
              <w:rPr>
                <w:sz w:val="18"/>
              </w:rPr>
            </w:pPr>
            <w:r w:rsidRPr="00013FC8">
              <w:rPr>
                <w:sz w:val="18"/>
              </w:rPr>
              <w:t>Consolidation/ Revision</w:t>
            </w:r>
          </w:p>
        </w:tc>
        <w:tc>
          <w:tcPr>
            <w:tcW w:w="1404" w:type="dxa"/>
          </w:tcPr>
          <w:p w14:paraId="320F5CE7" w14:textId="77777777" w:rsidR="0098402C" w:rsidRPr="00013FC8" w:rsidRDefault="0098402C">
            <w:pPr>
              <w:rPr>
                <w:color w:val="92D050"/>
                <w:sz w:val="18"/>
              </w:rPr>
            </w:pPr>
            <w:r w:rsidRPr="00013FC8">
              <w:rPr>
                <w:color w:val="92D050"/>
                <w:sz w:val="18"/>
              </w:rPr>
              <w:t>The Shang Dynasty</w:t>
            </w:r>
          </w:p>
        </w:tc>
        <w:tc>
          <w:tcPr>
            <w:tcW w:w="1190" w:type="dxa"/>
          </w:tcPr>
          <w:p w14:paraId="126BE482" w14:textId="77777777" w:rsidR="0098402C" w:rsidRPr="00013FC8" w:rsidRDefault="0098402C">
            <w:pPr>
              <w:rPr>
                <w:color w:val="7030A0"/>
                <w:sz w:val="18"/>
              </w:rPr>
            </w:pPr>
            <w:r w:rsidRPr="00013FC8">
              <w:rPr>
                <w:color w:val="7030A0"/>
                <w:sz w:val="18"/>
              </w:rPr>
              <w:t xml:space="preserve">Automata Animals </w:t>
            </w:r>
          </w:p>
        </w:tc>
        <w:tc>
          <w:tcPr>
            <w:tcW w:w="1276" w:type="dxa"/>
          </w:tcPr>
          <w:p w14:paraId="502A19DB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 xml:space="preserve">Animals Including Humans (inc. SRE) </w:t>
            </w:r>
          </w:p>
        </w:tc>
        <w:tc>
          <w:tcPr>
            <w:tcW w:w="1916" w:type="dxa"/>
          </w:tcPr>
          <w:p w14:paraId="7A2EBD19" w14:textId="77777777" w:rsidR="0098402C" w:rsidRPr="00013FC8" w:rsidRDefault="0098402C">
            <w:pPr>
              <w:rPr>
                <w:sz w:val="18"/>
              </w:rPr>
            </w:pPr>
            <w:r w:rsidRPr="00013FC8">
              <w:rPr>
                <w:sz w:val="18"/>
              </w:rPr>
              <w:t>Narrative, Inferences, Poetry, Leaflet, Newspaper Report</w:t>
            </w:r>
          </w:p>
        </w:tc>
        <w:tc>
          <w:tcPr>
            <w:tcW w:w="1446" w:type="dxa"/>
          </w:tcPr>
          <w:p w14:paraId="6E19606A" w14:textId="3F129A4C" w:rsidR="0098402C" w:rsidRPr="00013FC8" w:rsidRDefault="001D1A43">
            <w:pPr>
              <w:rPr>
                <w:sz w:val="18"/>
              </w:rPr>
            </w:pPr>
            <w:r w:rsidRPr="00013FC8">
              <w:rPr>
                <w:sz w:val="18"/>
              </w:rPr>
              <w:t xml:space="preserve">Athletics </w:t>
            </w:r>
          </w:p>
        </w:tc>
        <w:tc>
          <w:tcPr>
            <w:tcW w:w="1503" w:type="dxa"/>
          </w:tcPr>
          <w:p w14:paraId="5E94B7EB" w14:textId="77777777" w:rsidR="0098402C" w:rsidRPr="00013FC8" w:rsidRDefault="0098402C">
            <w:pPr>
              <w:rPr>
                <w:sz w:val="18"/>
              </w:rPr>
            </w:pPr>
          </w:p>
        </w:tc>
      </w:tr>
      <w:bookmarkEnd w:id="0"/>
    </w:tbl>
    <w:p w14:paraId="38931B63" w14:textId="1CAF34B0" w:rsidR="00D22AF3" w:rsidRPr="00EF6B7C" w:rsidRDefault="00D22AF3"/>
    <w:sectPr w:rsidR="00D22AF3" w:rsidRPr="00EF6B7C" w:rsidSect="0098402C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2C"/>
    <w:rsid w:val="00013FC8"/>
    <w:rsid w:val="000530D9"/>
    <w:rsid w:val="000916D6"/>
    <w:rsid w:val="00103301"/>
    <w:rsid w:val="001D1A43"/>
    <w:rsid w:val="002662AC"/>
    <w:rsid w:val="00321E33"/>
    <w:rsid w:val="003A38CD"/>
    <w:rsid w:val="00502AEE"/>
    <w:rsid w:val="00675945"/>
    <w:rsid w:val="006B6BCD"/>
    <w:rsid w:val="0098402C"/>
    <w:rsid w:val="00A9150A"/>
    <w:rsid w:val="00AD24B5"/>
    <w:rsid w:val="00C460E1"/>
    <w:rsid w:val="00CA584A"/>
    <w:rsid w:val="00D22AF3"/>
    <w:rsid w:val="00D8545E"/>
    <w:rsid w:val="00DB48AE"/>
    <w:rsid w:val="00DC43A6"/>
    <w:rsid w:val="00DD2AB4"/>
    <w:rsid w:val="00DF67B3"/>
    <w:rsid w:val="00E4214D"/>
    <w:rsid w:val="00E63359"/>
    <w:rsid w:val="00E76CD9"/>
    <w:rsid w:val="00E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6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Tustain</dc:creator>
  <cp:keywords/>
  <dc:description/>
  <cp:lastModifiedBy>H.Tustain</cp:lastModifiedBy>
  <cp:revision>13</cp:revision>
  <cp:lastPrinted>2018-09-03T07:27:00Z</cp:lastPrinted>
  <dcterms:created xsi:type="dcterms:W3CDTF">2018-08-13T14:28:00Z</dcterms:created>
  <dcterms:modified xsi:type="dcterms:W3CDTF">2018-10-04T14:54:00Z</dcterms:modified>
</cp:coreProperties>
</file>